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28FBB" w14:textId="0DCEFE7F" w:rsidR="0033758C" w:rsidRDefault="0033758C" w:rsidP="0071351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14:paraId="5905FB0E" w14:textId="557D3106" w:rsidR="00F403B3" w:rsidRDefault="00F403B3" w:rsidP="0071351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CE88C0" w14:textId="3106796E" w:rsidR="00F403B3" w:rsidRPr="0033758C" w:rsidRDefault="00F403B3" w:rsidP="0071351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14:paraId="1970B69A" w14:textId="3BC1FEB7" w:rsidR="00CF421D" w:rsidRPr="00554ADE" w:rsidRDefault="00CF421D" w:rsidP="0071351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AD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</w:t>
      </w:r>
      <w:r w:rsidR="00F403B3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554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муниципального</w:t>
      </w:r>
    </w:p>
    <w:p w14:paraId="1419F83B" w14:textId="77777777" w:rsidR="00CF421D" w:rsidRPr="00554ADE" w:rsidRDefault="00CF421D" w:rsidP="0071351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A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Белореченский район</w:t>
      </w:r>
    </w:p>
    <w:p w14:paraId="60ADB641" w14:textId="1DBA3782" w:rsidR="00F403B3" w:rsidRDefault="00F403B3" w:rsidP="00F403B3">
      <w:pPr>
        <w:widowControl w:val="0"/>
        <w:spacing w:line="0" w:lineRule="atLeast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</w:t>
      </w:r>
      <w:r w:rsidR="0033758C" w:rsidRPr="0033758C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35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668A">
        <w:rPr>
          <w:rFonts w:ascii="Times New Roman" w:eastAsia="Times New Roman" w:hAnsi="Times New Roman" w:cs="Times New Roman"/>
          <w:sz w:val="28"/>
          <w:szCs w:val="28"/>
          <w:lang w:eastAsia="ru-RU"/>
        </w:rPr>
        <w:t>17 ноября</w:t>
      </w:r>
      <w:r w:rsidR="00935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 г.</w:t>
      </w:r>
      <w:r w:rsidR="0033758C" w:rsidRPr="00337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668A">
        <w:rPr>
          <w:rFonts w:ascii="Times New Roman" w:eastAsia="Times New Roman" w:hAnsi="Times New Roman" w:cs="Times New Roman"/>
          <w:sz w:val="28"/>
          <w:szCs w:val="28"/>
          <w:lang w:eastAsia="ru-RU"/>
        </w:rPr>
        <w:t>429</w:t>
      </w:r>
      <w:r w:rsidR="0033758C" w:rsidRPr="003375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428126A5" w14:textId="77777777" w:rsidR="00F403B3" w:rsidRDefault="00F403B3" w:rsidP="00F403B3">
      <w:pPr>
        <w:widowControl w:val="0"/>
        <w:spacing w:line="0" w:lineRule="atLeast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045641" w14:textId="77777777" w:rsidR="00F403B3" w:rsidRDefault="00F403B3" w:rsidP="00F403B3">
      <w:pPr>
        <w:widowControl w:val="0"/>
        <w:spacing w:line="0" w:lineRule="atLeast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3A6B81" w14:textId="77777777" w:rsidR="00F403B3" w:rsidRDefault="00F403B3" w:rsidP="00F403B3">
      <w:pPr>
        <w:widowControl w:val="0"/>
        <w:spacing w:line="0" w:lineRule="atLeast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07E9E7" w14:textId="656DED6D" w:rsidR="00F403B3" w:rsidRPr="00F403B3" w:rsidRDefault="00F403B3" w:rsidP="00F403B3">
      <w:pPr>
        <w:pStyle w:val="af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403B3">
        <w:rPr>
          <w:rFonts w:ascii="Times New Roman" w:hAnsi="Times New Roman" w:cs="Times New Roman"/>
          <w:b/>
          <w:bCs/>
          <w:spacing w:val="3"/>
          <w:sz w:val="28"/>
          <w:szCs w:val="28"/>
          <w:lang w:eastAsia="ru-RU"/>
        </w:rPr>
        <w:t>П</w:t>
      </w:r>
      <w:r w:rsidRPr="00F403B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ОЛО</w:t>
      </w:r>
      <w:r w:rsidRPr="00F403B3">
        <w:rPr>
          <w:rFonts w:ascii="Times New Roman" w:hAnsi="Times New Roman" w:cs="Times New Roman"/>
          <w:b/>
          <w:bCs/>
          <w:spacing w:val="6"/>
          <w:sz w:val="28"/>
          <w:szCs w:val="28"/>
          <w:lang w:eastAsia="ru-RU"/>
        </w:rPr>
        <w:t>ЖЕ</w:t>
      </w:r>
      <w:r w:rsidRPr="00F403B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НИЕ</w:t>
      </w:r>
    </w:p>
    <w:p w14:paraId="49A505C1" w14:textId="0271D88E" w:rsidR="00F403B3" w:rsidRPr="00F403B3" w:rsidRDefault="00F403B3" w:rsidP="00F403B3">
      <w:pPr>
        <w:pStyle w:val="af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403B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 п</w:t>
      </w:r>
      <w:r w:rsidRPr="00F403B3">
        <w:rPr>
          <w:rFonts w:ascii="Times New Roman" w:hAnsi="Times New Roman" w:cs="Times New Roman"/>
          <w:b/>
          <w:bCs/>
          <w:spacing w:val="2"/>
          <w:sz w:val="28"/>
          <w:szCs w:val="28"/>
          <w:lang w:eastAsia="ru-RU"/>
        </w:rPr>
        <w:t>убл</w:t>
      </w:r>
      <w:r w:rsidRPr="00F403B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F403B3">
        <w:rPr>
          <w:rFonts w:ascii="Times New Roman" w:hAnsi="Times New Roman" w:cs="Times New Roman"/>
          <w:b/>
          <w:bCs/>
          <w:spacing w:val="3"/>
          <w:sz w:val="28"/>
          <w:szCs w:val="28"/>
          <w:lang w:eastAsia="ru-RU"/>
        </w:rPr>
        <w:t>чн</w:t>
      </w:r>
      <w:r w:rsidRPr="00F403B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ых с</w:t>
      </w:r>
      <w:r w:rsidRPr="00F403B3">
        <w:rPr>
          <w:rFonts w:ascii="Times New Roman" w:hAnsi="Times New Roman" w:cs="Times New Roman"/>
          <w:b/>
          <w:bCs/>
          <w:spacing w:val="5"/>
          <w:sz w:val="28"/>
          <w:szCs w:val="28"/>
          <w:lang w:eastAsia="ru-RU"/>
        </w:rPr>
        <w:t>л</w:t>
      </w:r>
      <w:r w:rsidRPr="00F403B3">
        <w:rPr>
          <w:rFonts w:ascii="Times New Roman" w:hAnsi="Times New Roman" w:cs="Times New Roman"/>
          <w:b/>
          <w:bCs/>
          <w:spacing w:val="3"/>
          <w:sz w:val="28"/>
          <w:szCs w:val="28"/>
          <w:lang w:eastAsia="ru-RU"/>
        </w:rPr>
        <w:t>у</w:t>
      </w:r>
      <w:r w:rsidRPr="00F403B3">
        <w:rPr>
          <w:rFonts w:ascii="Times New Roman" w:hAnsi="Times New Roman" w:cs="Times New Roman"/>
          <w:b/>
          <w:bCs/>
          <w:spacing w:val="7"/>
          <w:sz w:val="28"/>
          <w:szCs w:val="28"/>
          <w:lang w:eastAsia="ru-RU"/>
        </w:rPr>
        <w:t>ш</w:t>
      </w:r>
      <w:r w:rsidRPr="00F403B3">
        <w:rPr>
          <w:rFonts w:ascii="Times New Roman" w:hAnsi="Times New Roman" w:cs="Times New Roman"/>
          <w:b/>
          <w:bCs/>
          <w:spacing w:val="3"/>
          <w:sz w:val="28"/>
          <w:szCs w:val="28"/>
          <w:lang w:eastAsia="ru-RU"/>
        </w:rPr>
        <w:t>а</w:t>
      </w:r>
      <w:r w:rsidRPr="00F403B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</w:t>
      </w:r>
      <w:r w:rsidRPr="00F403B3">
        <w:rPr>
          <w:rFonts w:ascii="Times New Roman" w:hAnsi="Times New Roman" w:cs="Times New Roman"/>
          <w:b/>
          <w:bCs/>
          <w:spacing w:val="3"/>
          <w:sz w:val="28"/>
          <w:szCs w:val="28"/>
          <w:lang w:eastAsia="ru-RU"/>
        </w:rPr>
        <w:t>и</w:t>
      </w:r>
      <w:r w:rsidRPr="00F403B3">
        <w:rPr>
          <w:rFonts w:ascii="Times New Roman" w:hAnsi="Times New Roman" w:cs="Times New Roman"/>
          <w:b/>
          <w:bCs/>
          <w:spacing w:val="5"/>
          <w:sz w:val="28"/>
          <w:szCs w:val="28"/>
          <w:lang w:eastAsia="ru-RU"/>
        </w:rPr>
        <w:t>я</w:t>
      </w:r>
      <w:r w:rsidRPr="00F403B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х в </w:t>
      </w:r>
      <w:r w:rsidRPr="00F403B3">
        <w:rPr>
          <w:rFonts w:ascii="Times New Roman" w:hAnsi="Times New Roman" w:cs="Times New Roman"/>
          <w:b/>
          <w:bCs/>
          <w:spacing w:val="5"/>
          <w:sz w:val="28"/>
          <w:szCs w:val="28"/>
          <w:lang w:eastAsia="ru-RU"/>
        </w:rPr>
        <w:t>м</w:t>
      </w:r>
      <w:r w:rsidRPr="00F403B3">
        <w:rPr>
          <w:rFonts w:ascii="Times New Roman" w:hAnsi="Times New Roman" w:cs="Times New Roman"/>
          <w:b/>
          <w:bCs/>
          <w:spacing w:val="3"/>
          <w:sz w:val="28"/>
          <w:szCs w:val="28"/>
          <w:lang w:eastAsia="ru-RU"/>
        </w:rPr>
        <w:t>уни</w:t>
      </w:r>
      <w:r w:rsidRPr="00F403B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ц</w:t>
      </w:r>
      <w:r w:rsidRPr="00F403B3">
        <w:rPr>
          <w:rFonts w:ascii="Times New Roman" w:hAnsi="Times New Roman" w:cs="Times New Roman"/>
          <w:b/>
          <w:bCs/>
          <w:spacing w:val="2"/>
          <w:sz w:val="28"/>
          <w:szCs w:val="28"/>
          <w:lang w:eastAsia="ru-RU"/>
        </w:rPr>
        <w:t>и</w:t>
      </w:r>
      <w:r w:rsidRPr="00F403B3">
        <w:rPr>
          <w:rFonts w:ascii="Times New Roman" w:hAnsi="Times New Roman" w:cs="Times New Roman"/>
          <w:b/>
          <w:bCs/>
          <w:spacing w:val="3"/>
          <w:sz w:val="28"/>
          <w:szCs w:val="28"/>
          <w:lang w:eastAsia="ru-RU"/>
        </w:rPr>
        <w:t>пально</w:t>
      </w:r>
      <w:r w:rsidRPr="00F403B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</w:t>
      </w:r>
      <w:r w:rsidRPr="00F403B3">
        <w:rPr>
          <w:rFonts w:ascii="Times New Roman" w:hAnsi="Times New Roman" w:cs="Times New Roman"/>
          <w:b/>
          <w:bCs/>
          <w:spacing w:val="21"/>
          <w:sz w:val="28"/>
          <w:szCs w:val="28"/>
          <w:lang w:eastAsia="ru-RU"/>
        </w:rPr>
        <w:t xml:space="preserve"> </w:t>
      </w:r>
      <w:r w:rsidRPr="00F403B3">
        <w:rPr>
          <w:rFonts w:ascii="Times New Roman" w:hAnsi="Times New Roman" w:cs="Times New Roman"/>
          <w:b/>
          <w:bCs/>
          <w:spacing w:val="3"/>
          <w:sz w:val="28"/>
          <w:szCs w:val="28"/>
          <w:lang w:eastAsia="ru-RU"/>
        </w:rPr>
        <w:t>об</w:t>
      </w:r>
      <w:r w:rsidRPr="00F403B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</w:t>
      </w:r>
      <w:r w:rsidRPr="00F403B3">
        <w:rPr>
          <w:rFonts w:ascii="Times New Roman" w:hAnsi="Times New Roman" w:cs="Times New Roman"/>
          <w:b/>
          <w:bCs/>
          <w:spacing w:val="3"/>
          <w:sz w:val="28"/>
          <w:szCs w:val="28"/>
          <w:lang w:eastAsia="ru-RU"/>
        </w:rPr>
        <w:t>азова</w:t>
      </w:r>
      <w:r w:rsidRPr="00F403B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нии</w:t>
      </w:r>
    </w:p>
    <w:p w14:paraId="1FE3313E" w14:textId="77777777" w:rsidR="00F403B3" w:rsidRDefault="00F403B3" w:rsidP="00F403B3">
      <w:pPr>
        <w:pStyle w:val="af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403B3">
        <w:rPr>
          <w:rFonts w:ascii="Times New Roman" w:hAnsi="Times New Roman" w:cs="Times New Roman"/>
          <w:b/>
          <w:bCs/>
          <w:spacing w:val="8"/>
          <w:sz w:val="28"/>
          <w:szCs w:val="28"/>
          <w:lang w:eastAsia="ru-RU"/>
        </w:rPr>
        <w:t>Б</w:t>
      </w:r>
      <w:r w:rsidRPr="00F403B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F403B3">
        <w:rPr>
          <w:rFonts w:ascii="Times New Roman" w:hAnsi="Times New Roman" w:cs="Times New Roman"/>
          <w:b/>
          <w:bCs/>
          <w:spacing w:val="6"/>
          <w:sz w:val="28"/>
          <w:szCs w:val="28"/>
          <w:lang w:eastAsia="ru-RU"/>
        </w:rPr>
        <w:t>л</w:t>
      </w:r>
      <w:r w:rsidRPr="00F403B3">
        <w:rPr>
          <w:rFonts w:ascii="Times New Roman" w:hAnsi="Times New Roman" w:cs="Times New Roman"/>
          <w:b/>
          <w:bCs/>
          <w:spacing w:val="5"/>
          <w:sz w:val="28"/>
          <w:szCs w:val="28"/>
          <w:lang w:eastAsia="ru-RU"/>
        </w:rPr>
        <w:t>о</w:t>
      </w:r>
      <w:r w:rsidRPr="00F403B3">
        <w:rPr>
          <w:rFonts w:ascii="Times New Roman" w:hAnsi="Times New Roman" w:cs="Times New Roman"/>
          <w:b/>
          <w:bCs/>
          <w:spacing w:val="7"/>
          <w:sz w:val="28"/>
          <w:szCs w:val="28"/>
          <w:lang w:eastAsia="ru-RU"/>
        </w:rPr>
        <w:t>р</w:t>
      </w:r>
      <w:r w:rsidRPr="00F403B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F403B3">
        <w:rPr>
          <w:rFonts w:ascii="Times New Roman" w:hAnsi="Times New Roman" w:cs="Times New Roman"/>
          <w:b/>
          <w:bCs/>
          <w:spacing w:val="6"/>
          <w:sz w:val="28"/>
          <w:szCs w:val="28"/>
          <w:lang w:eastAsia="ru-RU"/>
        </w:rPr>
        <w:t>ч</w:t>
      </w:r>
      <w:r w:rsidRPr="00F403B3">
        <w:rPr>
          <w:rFonts w:ascii="Times New Roman" w:hAnsi="Times New Roman" w:cs="Times New Roman"/>
          <w:b/>
          <w:bCs/>
          <w:spacing w:val="5"/>
          <w:sz w:val="28"/>
          <w:szCs w:val="28"/>
          <w:lang w:eastAsia="ru-RU"/>
        </w:rPr>
        <w:t>е</w:t>
      </w:r>
      <w:r w:rsidRPr="00F403B3">
        <w:rPr>
          <w:rFonts w:ascii="Times New Roman" w:hAnsi="Times New Roman" w:cs="Times New Roman"/>
          <w:b/>
          <w:bCs/>
          <w:spacing w:val="6"/>
          <w:sz w:val="28"/>
          <w:szCs w:val="28"/>
          <w:lang w:eastAsia="ru-RU"/>
        </w:rPr>
        <w:t>н</w:t>
      </w:r>
      <w:r w:rsidRPr="00F403B3">
        <w:rPr>
          <w:rFonts w:ascii="Times New Roman" w:hAnsi="Times New Roman" w:cs="Times New Roman"/>
          <w:b/>
          <w:bCs/>
          <w:spacing w:val="5"/>
          <w:sz w:val="28"/>
          <w:szCs w:val="28"/>
          <w:lang w:eastAsia="ru-RU"/>
        </w:rPr>
        <w:t>с</w:t>
      </w:r>
      <w:r w:rsidRPr="00F403B3">
        <w:rPr>
          <w:rFonts w:ascii="Times New Roman" w:hAnsi="Times New Roman" w:cs="Times New Roman"/>
          <w:b/>
          <w:bCs/>
          <w:spacing w:val="6"/>
          <w:sz w:val="28"/>
          <w:szCs w:val="28"/>
          <w:lang w:eastAsia="ru-RU"/>
        </w:rPr>
        <w:t>ки</w:t>
      </w:r>
      <w:r w:rsidRPr="00F403B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й</w:t>
      </w:r>
      <w:r w:rsidRPr="00F403B3">
        <w:rPr>
          <w:rFonts w:ascii="Times New Roman" w:hAnsi="Times New Roman" w:cs="Times New Roman"/>
          <w:b/>
          <w:bCs/>
          <w:spacing w:val="14"/>
          <w:sz w:val="28"/>
          <w:szCs w:val="28"/>
          <w:lang w:eastAsia="ru-RU"/>
        </w:rPr>
        <w:t xml:space="preserve"> </w:t>
      </w:r>
      <w:r w:rsidRPr="00F403B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рай</w:t>
      </w:r>
      <w:r w:rsidRPr="00F403B3">
        <w:rPr>
          <w:rFonts w:ascii="Times New Roman" w:hAnsi="Times New Roman" w:cs="Times New Roman"/>
          <w:b/>
          <w:bCs/>
          <w:spacing w:val="2"/>
          <w:sz w:val="28"/>
          <w:szCs w:val="28"/>
          <w:lang w:eastAsia="ru-RU"/>
        </w:rPr>
        <w:t>о</w:t>
      </w:r>
      <w:r w:rsidRPr="00F403B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н, проводимых по инициативе населения, </w:t>
      </w:r>
    </w:p>
    <w:p w14:paraId="5ADA97DA" w14:textId="648D6832" w:rsidR="00F403B3" w:rsidRPr="00F403B3" w:rsidRDefault="00F403B3" w:rsidP="00F403B3">
      <w:pPr>
        <w:pStyle w:val="af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403B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Совета муниципального образования Белореченский район</w:t>
      </w:r>
    </w:p>
    <w:p w14:paraId="0F005EC4" w14:textId="77777777" w:rsidR="00F403B3" w:rsidRDefault="00F403B3" w:rsidP="00F403B3">
      <w:pPr>
        <w:widowControl w:val="0"/>
        <w:spacing w:line="0" w:lineRule="atLeast"/>
        <w:ind w:right="-1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C402D24" w14:textId="77777777" w:rsidR="00F403B3" w:rsidRPr="00F403B3" w:rsidRDefault="00F403B3" w:rsidP="00F403B3">
      <w:pPr>
        <w:pStyle w:val="ConsPlusNormal"/>
        <w:spacing w:line="0" w:lineRule="atLeast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Н</w:t>
      </w:r>
      <w:r w:rsidRPr="00F403B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с</w:t>
      </w:r>
      <w:r w:rsidRPr="00F403B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т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ящ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е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F403B3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  <w:lang w:eastAsia="ru-RU"/>
        </w:rPr>
        <w:t xml:space="preserve"> </w:t>
      </w:r>
      <w:r w:rsidRPr="00F403B3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П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оло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жени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F403B3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  <w:lang w:eastAsia="ru-RU"/>
        </w:rPr>
        <w:t xml:space="preserve"> 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F403B3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  <w:lang w:eastAsia="ru-RU"/>
        </w:rPr>
        <w:t xml:space="preserve"> </w:t>
      </w:r>
      <w:r w:rsidRPr="00F403B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оот</w:t>
      </w:r>
      <w:r w:rsidRPr="00F403B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т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т</w:t>
      </w:r>
      <w:r w:rsidRPr="00F403B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и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F403B3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  <w:lang w:eastAsia="ru-RU"/>
        </w:rPr>
        <w:t xml:space="preserve"> 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F403B3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  <w:lang w:eastAsia="ru-RU"/>
        </w:rPr>
        <w:t xml:space="preserve"> </w:t>
      </w:r>
      <w:r w:rsidRPr="00F403B3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К</w:t>
      </w:r>
      <w:r w:rsidRPr="00F403B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он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ст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и</w:t>
      </w:r>
      <w:r w:rsidRPr="00F403B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т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уц</w:t>
      </w:r>
      <w:r w:rsidRPr="00F403B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и</w:t>
      </w:r>
      <w:r w:rsidRPr="00F403B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е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F403B3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  <w:lang w:eastAsia="ru-RU"/>
        </w:rPr>
        <w:t xml:space="preserve"> 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Р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</w:t>
      </w:r>
      <w:r w:rsidRPr="00F403B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с</w:t>
      </w:r>
      <w:r w:rsidRPr="00F403B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и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й</w:t>
      </w:r>
      <w:r w:rsidRPr="00F403B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ко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F403B3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  <w:lang w:eastAsia="ru-RU"/>
        </w:rPr>
        <w:t xml:space="preserve"> </w:t>
      </w:r>
      <w:r w:rsidRPr="00F403B3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Ф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е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</w:t>
      </w:r>
      <w:r w:rsidRPr="00F403B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р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F403B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ц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F403B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и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F403B3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  <w:lang w:eastAsia="ru-RU"/>
        </w:rPr>
        <w:t xml:space="preserve"> 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Ф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ед</w:t>
      </w:r>
      <w:r w:rsidRPr="00F403B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е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р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а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льн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ы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F403B3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  <w:lang w:eastAsia="ru-RU"/>
        </w:rPr>
        <w:t xml:space="preserve"> 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За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он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Pr="00F403B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  <w:lang w:eastAsia="ru-RU"/>
        </w:rPr>
        <w:t xml:space="preserve"> 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Pr="00F403B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6 октября </w:t>
      </w:r>
      <w:r w:rsidRPr="00F403B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20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03 года</w:t>
      </w:r>
      <w:r w:rsidRPr="00F403B3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  <w:lang w:eastAsia="ru-RU"/>
        </w:rPr>
        <w:t xml:space="preserve"> 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F403B3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  <w:lang w:eastAsia="ru-RU"/>
        </w:rPr>
        <w:t xml:space="preserve"> </w:t>
      </w:r>
      <w:r w:rsidRPr="00F403B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131</w:t>
      </w:r>
      <w:r w:rsidRPr="00F403B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-</w:t>
      </w:r>
      <w:r w:rsidRPr="00F403B3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Ф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F403B3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eastAsia="ru-RU"/>
        </w:rPr>
        <w:t xml:space="preserve"> 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О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F403B3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  <w:lang w:eastAsia="ru-RU"/>
        </w:rPr>
        <w:t xml:space="preserve"> 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щ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Pr="00F403B3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  <w:lang w:eastAsia="ru-RU"/>
        </w:rPr>
        <w:t xml:space="preserve"> 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п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и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F403B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ц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п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ах </w:t>
      </w:r>
      <w:r w:rsidRPr="00F403B3"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  <w:lang w:eastAsia="ru-RU"/>
        </w:rPr>
        <w:t>о</w:t>
      </w:r>
      <w:r w:rsidRPr="00F403B3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р</w:t>
      </w:r>
      <w:r w:rsidRPr="00F403B3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  <w:lang w:eastAsia="ru-RU"/>
        </w:rPr>
        <w:t>г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н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F403B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з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а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и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F403B3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 xml:space="preserve"> 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м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е</w:t>
      </w:r>
      <w:r w:rsidRPr="00F403B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т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ног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F403B3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  <w:lang w:eastAsia="ru-RU"/>
        </w:rPr>
        <w:t xml:space="preserve"> 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амоуп</w:t>
      </w:r>
      <w:r w:rsidRPr="00F403B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р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а</w:t>
      </w:r>
      <w:r w:rsidRPr="00F403B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л</w:t>
      </w:r>
      <w:r w:rsidRPr="00F403B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е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ни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F403B3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 xml:space="preserve"> 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F403B3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  <w:lang w:eastAsia="ru-RU"/>
        </w:rPr>
        <w:t xml:space="preserve"> </w:t>
      </w:r>
      <w:r w:rsidRPr="00F403B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Ро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с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с</w:t>
      </w:r>
      <w:r w:rsidRPr="00F403B3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и</w:t>
      </w:r>
      <w:r w:rsidRPr="00F403B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й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ск</w:t>
      </w:r>
      <w:r w:rsidRPr="00F403B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о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F403B3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  <w:lang w:eastAsia="ru-RU"/>
        </w:rPr>
        <w:t xml:space="preserve"> 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Ф</w:t>
      </w:r>
      <w:r w:rsidRPr="00F403B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е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е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а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ции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У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а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F403B3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  <w:lang w:eastAsia="ru-RU"/>
        </w:rPr>
        <w:t xml:space="preserve"> 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муницип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ал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ьно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г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F403B3"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  <w:lang w:eastAsia="ru-RU"/>
        </w:rPr>
        <w:t xml:space="preserve"> 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F403B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б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ра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F403B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о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в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а</w:t>
      </w:r>
      <w:r w:rsidRPr="00F403B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и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F403B3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  <w:lang w:eastAsia="ru-RU"/>
        </w:rPr>
        <w:t xml:space="preserve"> 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е</w:t>
      </w:r>
      <w:r w:rsidRPr="00F403B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л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ореч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F403B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н</w:t>
      </w:r>
      <w:r w:rsidRPr="00F403B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ки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</w:t>
      </w:r>
      <w:r w:rsidRPr="00F403B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р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й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</w:t>
      </w:r>
      <w:r w:rsidRPr="00F403B3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  <w:lang w:eastAsia="ru-RU"/>
        </w:rPr>
        <w:t xml:space="preserve"> 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уста</w:t>
      </w:r>
      <w:r w:rsidRPr="00F403B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н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ав</w:t>
      </w:r>
      <w:r w:rsidRPr="00F403B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л</w:t>
      </w:r>
      <w:r w:rsidRPr="00F403B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и</w:t>
      </w:r>
      <w:r w:rsidRPr="00F403B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а</w:t>
      </w:r>
      <w:r w:rsidRPr="00F403B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е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F403B3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  <w:lang w:eastAsia="ru-RU"/>
        </w:rPr>
        <w:t xml:space="preserve"> 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о</w:t>
      </w:r>
      <w:r w:rsidRPr="00F403B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р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я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до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а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F403B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ч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F403B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я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F403B3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  <w:lang w:eastAsia="ru-RU"/>
        </w:rPr>
        <w:t xml:space="preserve"> </w:t>
      </w:r>
      <w:r w:rsidRPr="00F403B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F403B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г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ан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из</w:t>
      </w:r>
      <w:r w:rsidRPr="00F403B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</w:t>
      </w:r>
      <w:r w:rsidRPr="00F403B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ц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и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F403B3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  <w:lang w:eastAsia="ru-RU"/>
        </w:rPr>
        <w:t xml:space="preserve"> 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F403B3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 xml:space="preserve"> 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F403B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р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</w:t>
      </w:r>
      <w:r w:rsidRPr="00F403B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F403B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д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F403B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н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и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п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убличн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ы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F403B3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  <w:lang w:eastAsia="ru-RU"/>
        </w:rPr>
        <w:t xml:space="preserve"> 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F403B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л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у</w:t>
      </w:r>
      <w:r w:rsidRPr="00F403B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ш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а</w:t>
      </w:r>
      <w:r w:rsidRPr="00F403B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и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по </w:t>
      </w:r>
      <w:r w:rsidRPr="00F403B3">
        <w:rPr>
          <w:rFonts w:ascii="Times New Roman" w:eastAsiaTheme="minorHAnsi" w:hAnsi="Times New Roman" w:cs="Times New Roman"/>
          <w:sz w:val="28"/>
          <w:szCs w:val="28"/>
        </w:rPr>
        <w:t xml:space="preserve"> проекту устава муниципального образования Белореченский район (далее - Устав), а также проекту муниципального нормативного правового акта о внесении изменений и дополнений в данный Устав, по  проекту местного бюджета и отчета о его исполнении; по проекту стратегии социально-экономического развития муниципального образования Белореченский район  и </w:t>
      </w:r>
      <w:proofErr w:type="gramStart"/>
      <w:r w:rsidRPr="00F403B3">
        <w:rPr>
          <w:rFonts w:ascii="Times New Roman" w:eastAsiaTheme="minorHAnsi" w:hAnsi="Times New Roman" w:cs="Times New Roman"/>
          <w:sz w:val="28"/>
          <w:szCs w:val="28"/>
        </w:rPr>
        <w:t>по  вопросу</w:t>
      </w:r>
      <w:proofErr w:type="gramEnd"/>
      <w:r w:rsidRPr="00F403B3">
        <w:rPr>
          <w:rFonts w:ascii="Times New Roman" w:eastAsiaTheme="minorHAnsi" w:hAnsi="Times New Roman" w:cs="Times New Roman"/>
          <w:sz w:val="28"/>
          <w:szCs w:val="28"/>
        </w:rPr>
        <w:t xml:space="preserve"> о преобразовании муниципального образования 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Б</w:t>
      </w:r>
      <w:r w:rsidRPr="00F403B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е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л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ор</w:t>
      </w:r>
      <w:r w:rsidRPr="00F403B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е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че</w:t>
      </w:r>
      <w:r w:rsidRPr="00F403B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н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ский 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ра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й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F403B3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 xml:space="preserve"> 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</w:t>
      </w:r>
      <w:r w:rsidRPr="00F403B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F403B3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  <w:lang w:eastAsia="ru-RU"/>
        </w:rPr>
        <w:t xml:space="preserve"> </w:t>
      </w:r>
      <w:r w:rsidRPr="00F403B3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м</w:t>
      </w:r>
      <w:r w:rsidRPr="00F403B3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у</w:t>
      </w:r>
      <w:r w:rsidRPr="00F403B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н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и</w:t>
      </w:r>
      <w:r w:rsidRPr="00F403B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ципа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ль</w:t>
      </w:r>
      <w:r w:rsidRPr="00F403B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но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F403B3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  <w:lang w:eastAsia="ru-RU"/>
        </w:rPr>
        <w:t xml:space="preserve"> 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ра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F403B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в</w:t>
      </w:r>
      <w:r w:rsidRPr="00F403B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и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е).</w:t>
      </w:r>
    </w:p>
    <w:p w14:paraId="651090CC" w14:textId="77777777" w:rsidR="00F403B3" w:rsidRPr="00F403B3" w:rsidRDefault="00F403B3" w:rsidP="00F403B3">
      <w:pPr>
        <w:widowControl w:val="0"/>
        <w:spacing w:line="0" w:lineRule="atLeast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0A51D0" w14:textId="13F72BC9" w:rsidR="00F403B3" w:rsidRPr="00F403B3" w:rsidRDefault="00F403B3" w:rsidP="001E2697">
      <w:pPr>
        <w:widowControl w:val="0"/>
        <w:spacing w:line="0" w:lineRule="atLeast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Г</w:t>
      </w:r>
      <w:r w:rsidRPr="00F403B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л</w:t>
      </w:r>
      <w:r w:rsidRPr="00F403B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ав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F403B3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  <w:lang w:eastAsia="ru-RU"/>
        </w:rPr>
        <w:t xml:space="preserve"> </w:t>
      </w:r>
      <w:r w:rsidRPr="00F403B3">
        <w:rPr>
          <w:rFonts w:ascii="Times New Roman" w:eastAsia="Times New Roman" w:hAnsi="Times New Roman" w:cs="Times New Roman"/>
          <w:color w:val="000000"/>
          <w:spacing w:val="-28"/>
          <w:sz w:val="28"/>
          <w:szCs w:val="28"/>
          <w:lang w:eastAsia="ru-RU"/>
        </w:rPr>
        <w:t>1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403B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 w:rsidRPr="00F403B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F403B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Щ</w:t>
      </w:r>
      <w:r w:rsidRPr="00F403B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И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F403B3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eastAsia="ru-RU"/>
        </w:rPr>
        <w:t xml:space="preserve"> </w:t>
      </w:r>
      <w:r w:rsidRPr="00F403B3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ПО</w:t>
      </w:r>
      <w:r w:rsidRPr="00F403B3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Л</w:t>
      </w:r>
      <w:r w:rsidRPr="00F403B3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О</w:t>
      </w:r>
      <w:r w:rsidRPr="00F403B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Ж</w:t>
      </w:r>
      <w:r w:rsidRPr="00F403B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Е</w:t>
      </w:r>
      <w:r w:rsidRPr="00F403B3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НИ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</w:p>
    <w:p w14:paraId="478F07ED" w14:textId="77777777" w:rsidR="00F403B3" w:rsidRPr="00F403B3" w:rsidRDefault="00F403B3" w:rsidP="00DE59A1">
      <w:pPr>
        <w:widowControl w:val="0"/>
        <w:spacing w:line="0" w:lineRule="atLeast"/>
        <w:ind w:right="-1" w:firstLine="70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r w:rsidRPr="00F403B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F403B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ь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F403B3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  <w:lang w:eastAsia="ru-RU"/>
        </w:rPr>
        <w:t xml:space="preserve"> </w:t>
      </w:r>
      <w:r w:rsidRPr="00F403B3">
        <w:rPr>
          <w:rFonts w:ascii="Times New Roman" w:eastAsia="Times New Roman" w:hAnsi="Times New Roman" w:cs="Times New Roman"/>
          <w:color w:val="000000"/>
          <w:spacing w:val="-35"/>
          <w:sz w:val="28"/>
          <w:szCs w:val="28"/>
          <w:lang w:eastAsia="ru-RU"/>
        </w:rPr>
        <w:t>1</w:t>
      </w:r>
      <w:r w:rsidRPr="00F40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403B3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 xml:space="preserve"> </w:t>
      </w:r>
      <w:r w:rsidRPr="00F403B3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Ос</w:t>
      </w:r>
      <w:r w:rsidRPr="00F403B3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ru-RU"/>
        </w:rPr>
        <w:t>но</w:t>
      </w:r>
      <w:r w:rsidRPr="00F403B3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в</w:t>
      </w:r>
      <w:r w:rsidRPr="00F403B3"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eastAsia="ru-RU"/>
        </w:rPr>
        <w:t>ны</w:t>
      </w:r>
      <w:r w:rsidRPr="00F403B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F403B3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 xml:space="preserve"> </w:t>
      </w:r>
      <w:r w:rsidRPr="00F403B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понятия</w:t>
      </w:r>
    </w:p>
    <w:p w14:paraId="552FF693" w14:textId="77777777" w:rsidR="00F403B3" w:rsidRPr="00C34207" w:rsidRDefault="00F403B3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C34207">
        <w:rPr>
          <w:rFonts w:ascii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ст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я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щ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C34207">
        <w:rPr>
          <w:rFonts w:ascii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6"/>
          <w:sz w:val="28"/>
          <w:szCs w:val="28"/>
          <w:lang w:eastAsia="ru-RU"/>
        </w:rPr>
        <w:t>П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лож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ни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по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л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ь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з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у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ю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т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ся</w:t>
      </w:r>
      <w:r w:rsidRPr="00C34207">
        <w:rPr>
          <w:rFonts w:ascii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ле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д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у</w:t>
      </w:r>
      <w:r w:rsidRPr="00C34207">
        <w:rPr>
          <w:rFonts w:ascii="Times New Roman" w:hAnsi="Times New Roman" w:cs="Times New Roman"/>
          <w:spacing w:val="6"/>
          <w:sz w:val="28"/>
          <w:szCs w:val="28"/>
          <w:lang w:eastAsia="ru-RU"/>
        </w:rPr>
        <w:t>ющ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в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ы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пон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я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 xml:space="preserve">тия: </w:t>
      </w:r>
    </w:p>
    <w:p w14:paraId="2C133953" w14:textId="5B3DE457" w:rsidR="00F403B3" w:rsidRPr="00C34207" w:rsidRDefault="00F403B3" w:rsidP="001E2697">
      <w:pPr>
        <w:pStyle w:val="af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bCs/>
          <w:spacing w:val="2"/>
          <w:sz w:val="28"/>
          <w:szCs w:val="28"/>
          <w:lang w:eastAsia="ru-RU"/>
        </w:rPr>
        <w:t>п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у</w:t>
      </w:r>
      <w:r w:rsidRPr="00C34207">
        <w:rPr>
          <w:rFonts w:ascii="Times New Roman" w:hAnsi="Times New Roman" w:cs="Times New Roman"/>
          <w:bCs/>
          <w:spacing w:val="4"/>
          <w:sz w:val="28"/>
          <w:szCs w:val="28"/>
          <w:lang w:eastAsia="ru-RU"/>
        </w:rPr>
        <w:t>б</w:t>
      </w:r>
      <w:r w:rsidRPr="00C34207">
        <w:rPr>
          <w:rFonts w:ascii="Times New Roman" w:hAnsi="Times New Roman" w:cs="Times New Roman"/>
          <w:bCs/>
          <w:spacing w:val="2"/>
          <w:sz w:val="28"/>
          <w:szCs w:val="28"/>
          <w:lang w:eastAsia="ru-RU"/>
        </w:rPr>
        <w:t>л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bCs/>
          <w:spacing w:val="3"/>
          <w:sz w:val="28"/>
          <w:szCs w:val="28"/>
          <w:lang w:eastAsia="ru-RU"/>
        </w:rPr>
        <w:t>чны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bCs/>
          <w:spacing w:val="4"/>
          <w:sz w:val="28"/>
          <w:szCs w:val="28"/>
          <w:lang w:eastAsia="ru-RU"/>
        </w:rPr>
        <w:t>л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у</w:t>
      </w:r>
      <w:r w:rsidRPr="00C34207">
        <w:rPr>
          <w:rFonts w:ascii="Times New Roman" w:hAnsi="Times New Roman" w:cs="Times New Roman"/>
          <w:bCs/>
          <w:spacing w:val="7"/>
          <w:sz w:val="28"/>
          <w:szCs w:val="28"/>
          <w:lang w:eastAsia="ru-RU"/>
        </w:rPr>
        <w:t>ш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bCs/>
          <w:spacing w:val="5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bCs/>
          <w:spacing w:val="2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я – форма реализации прав граждан, проживающих на территории муниципального образования Белореченский район, на осуществление местного самоуправления посредством публичного обсуждения проектов муниципальных правовых актов по вопросам местного значения и других общественно значимых вопросов (далее - вопросы публичных слушаний);</w:t>
      </w:r>
    </w:p>
    <w:p w14:paraId="788AE969" w14:textId="77777777" w:rsidR="00F403B3" w:rsidRPr="00C34207" w:rsidRDefault="00F403B3" w:rsidP="001E2697">
      <w:pPr>
        <w:pStyle w:val="af"/>
        <w:rPr>
          <w:rFonts w:ascii="Times New Roman" w:hAnsi="Times New Roman" w:cs="Times New Roman"/>
          <w:spacing w:val="3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pacing w:val="18"/>
          <w:sz w:val="28"/>
          <w:szCs w:val="28"/>
          <w:lang w:eastAsia="ru-RU"/>
        </w:rPr>
        <w:t xml:space="preserve">уполномоченный орган по проведению </w:t>
      </w:r>
      <w:r w:rsidRPr="00C34207">
        <w:rPr>
          <w:rFonts w:ascii="Times New Roman" w:hAnsi="Times New Roman" w:cs="Times New Roman"/>
          <w:bCs/>
          <w:spacing w:val="4"/>
          <w:sz w:val="28"/>
          <w:szCs w:val="28"/>
          <w:lang w:eastAsia="ru-RU"/>
        </w:rPr>
        <w:t>п</w:t>
      </w:r>
      <w:r w:rsidRPr="00C34207">
        <w:rPr>
          <w:rFonts w:ascii="Times New Roman" w:hAnsi="Times New Roman" w:cs="Times New Roman"/>
          <w:bCs/>
          <w:spacing w:val="3"/>
          <w:sz w:val="28"/>
          <w:szCs w:val="28"/>
          <w:lang w:eastAsia="ru-RU"/>
        </w:rPr>
        <w:t>у</w:t>
      </w:r>
      <w:r w:rsidRPr="00C34207">
        <w:rPr>
          <w:rFonts w:ascii="Times New Roman" w:hAnsi="Times New Roman" w:cs="Times New Roman"/>
          <w:bCs/>
          <w:spacing w:val="4"/>
          <w:sz w:val="28"/>
          <w:szCs w:val="28"/>
          <w:lang w:eastAsia="ru-RU"/>
        </w:rPr>
        <w:t>бличн</w:t>
      </w:r>
      <w:r w:rsidRPr="00C34207">
        <w:rPr>
          <w:rFonts w:ascii="Times New Roman" w:hAnsi="Times New Roman" w:cs="Times New Roman"/>
          <w:bCs/>
          <w:spacing w:val="5"/>
          <w:sz w:val="28"/>
          <w:szCs w:val="28"/>
          <w:lang w:eastAsia="ru-RU"/>
        </w:rPr>
        <w:t>ы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х</w:t>
      </w:r>
      <w:r w:rsidRPr="00C34207">
        <w:rPr>
          <w:rFonts w:ascii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сл</w:t>
      </w:r>
      <w:r w:rsidRPr="00C34207">
        <w:rPr>
          <w:rFonts w:ascii="Times New Roman" w:hAnsi="Times New Roman" w:cs="Times New Roman"/>
          <w:bCs/>
          <w:spacing w:val="3"/>
          <w:sz w:val="28"/>
          <w:szCs w:val="28"/>
          <w:lang w:eastAsia="ru-RU"/>
        </w:rPr>
        <w:t>у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ш</w:t>
      </w:r>
      <w:r w:rsidRPr="00C34207">
        <w:rPr>
          <w:rFonts w:ascii="Times New Roman" w:hAnsi="Times New Roman" w:cs="Times New Roman"/>
          <w:bCs/>
          <w:spacing w:val="3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ний</w:t>
      </w:r>
      <w:r w:rsidRPr="00C34207">
        <w:rPr>
          <w:rFonts w:ascii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23"/>
          <w:sz w:val="28"/>
          <w:szCs w:val="28"/>
          <w:lang w:eastAsia="ru-RU"/>
        </w:rPr>
        <w:t>-</w:t>
      </w:r>
      <w:r w:rsidRPr="00C34207">
        <w:rPr>
          <w:rFonts w:ascii="Times New Roman" w:hAnsi="Times New Roman" w:cs="Times New Roman"/>
          <w:spacing w:val="-18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-2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рг</w:t>
      </w:r>
      <w:r w:rsidRPr="00C34207">
        <w:rPr>
          <w:rFonts w:ascii="Times New Roman" w:hAnsi="Times New Roman" w:cs="Times New Roman"/>
          <w:spacing w:val="-3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6"/>
          <w:sz w:val="28"/>
          <w:szCs w:val="28"/>
          <w:lang w:eastAsia="ru-RU"/>
        </w:rPr>
        <w:t>м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т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но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г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моупр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в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ле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ния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C34207">
        <w:rPr>
          <w:rFonts w:ascii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-2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Pr="00C34207">
        <w:rPr>
          <w:rFonts w:ascii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тр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к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т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р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е п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р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д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л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 xml:space="preserve">, временно образуемый организационный комитет по проведению публичных слушаний (далее – оргкомитет), 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ы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73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г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ны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C34207">
        <w:rPr>
          <w:rFonts w:ascii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у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п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л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ом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ч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енны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в с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т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ве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т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ст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в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ии</w:t>
      </w:r>
      <w:r w:rsidRPr="00C34207">
        <w:rPr>
          <w:rFonts w:ascii="Times New Roman" w:hAnsi="Times New Roman" w:cs="Times New Roman"/>
          <w:spacing w:val="74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д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ательство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м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C34207">
        <w:rPr>
          <w:rFonts w:ascii="Times New Roman" w:hAnsi="Times New Roman" w:cs="Times New Roman"/>
          <w:spacing w:val="87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6"/>
          <w:sz w:val="28"/>
          <w:szCs w:val="28"/>
          <w:lang w:eastAsia="ru-RU"/>
        </w:rPr>
        <w:t>м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у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иципа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л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ь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spacing w:val="7"/>
          <w:sz w:val="28"/>
          <w:szCs w:val="28"/>
          <w:lang w:eastAsia="ru-RU"/>
        </w:rPr>
        <w:t>ы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м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spacing w:val="72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р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в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в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ы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м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spacing w:val="75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к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ми</w:t>
      </w:r>
      <w:r w:rsidRPr="00C34207">
        <w:rPr>
          <w:rFonts w:ascii="Times New Roman" w:hAnsi="Times New Roman" w:cs="Times New Roman"/>
          <w:spacing w:val="75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у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щ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тв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л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ять</w:t>
      </w:r>
      <w:r w:rsidRPr="00C34207">
        <w:rPr>
          <w:rFonts w:ascii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lastRenderedPageBreak/>
        <w:t>о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рг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низ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ц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ионн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ы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иные</w:t>
      </w:r>
      <w:r w:rsidRPr="00C34207">
        <w:rPr>
          <w:rFonts w:ascii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й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стви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C34207">
        <w:rPr>
          <w:rFonts w:ascii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по</w:t>
      </w:r>
      <w:r w:rsidRPr="00C34207">
        <w:rPr>
          <w:rFonts w:ascii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по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д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го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т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в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к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р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ов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д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 xml:space="preserve">ю </w:t>
      </w:r>
      <w:r w:rsidRPr="00C34207">
        <w:rPr>
          <w:rFonts w:ascii="Times New Roman" w:hAnsi="Times New Roman" w:cs="Times New Roman"/>
          <w:spacing w:val="9"/>
          <w:sz w:val="28"/>
          <w:szCs w:val="28"/>
          <w:lang w:eastAsia="ru-RU"/>
        </w:rPr>
        <w:t>п</w:t>
      </w:r>
      <w:r w:rsidRPr="00C34207">
        <w:rPr>
          <w:rFonts w:ascii="Times New Roman" w:hAnsi="Times New Roman" w:cs="Times New Roman"/>
          <w:spacing w:val="8"/>
          <w:sz w:val="28"/>
          <w:szCs w:val="28"/>
          <w:lang w:eastAsia="ru-RU"/>
        </w:rPr>
        <w:t>у</w:t>
      </w:r>
      <w:r w:rsidRPr="00C34207">
        <w:rPr>
          <w:rFonts w:ascii="Times New Roman" w:hAnsi="Times New Roman" w:cs="Times New Roman"/>
          <w:spacing w:val="9"/>
          <w:sz w:val="28"/>
          <w:szCs w:val="28"/>
          <w:lang w:eastAsia="ru-RU"/>
        </w:rPr>
        <w:t>б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л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ч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ы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Pr="00C34207">
        <w:rPr>
          <w:rFonts w:ascii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сл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у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ш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ни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й;</w:t>
      </w:r>
    </w:p>
    <w:p w14:paraId="04294D32" w14:textId="77777777" w:rsidR="00F403B3" w:rsidRPr="00C34207" w:rsidRDefault="00F403B3" w:rsidP="001E2697">
      <w:pPr>
        <w:pStyle w:val="af"/>
        <w:rPr>
          <w:rFonts w:ascii="Times New Roman" w:eastAsiaTheme="minorHAnsi" w:hAnsi="Times New Roman" w:cs="Times New Roman"/>
          <w:sz w:val="28"/>
          <w:szCs w:val="28"/>
        </w:rPr>
      </w:pPr>
      <w:r w:rsidRPr="00C34207">
        <w:rPr>
          <w:rFonts w:ascii="Times New Roman" w:eastAsiaTheme="minorHAnsi" w:hAnsi="Times New Roman" w:cs="Times New Roman"/>
          <w:sz w:val="28"/>
          <w:szCs w:val="28"/>
        </w:rPr>
        <w:t>организатор публичных слушаний - орган местного самоуправления, структурное подразделение, должностное лицо, уполномоченные на организацию и проведение публичных слушаний;</w:t>
      </w:r>
    </w:p>
    <w:p w14:paraId="3F8327F1" w14:textId="77777777" w:rsidR="00F403B3" w:rsidRPr="00C34207" w:rsidRDefault="00F403B3" w:rsidP="001E2697">
      <w:pPr>
        <w:pStyle w:val="af"/>
        <w:rPr>
          <w:rFonts w:ascii="Times New Roman" w:hAnsi="Times New Roman" w:cs="Times New Roman"/>
          <w:spacing w:val="3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инициатор публичных слушаний - Совет, а также инициативная группа совершеннолетних граждан, выступившая с инициативой проведения публичных слушаний;</w:t>
      </w:r>
    </w:p>
    <w:p w14:paraId="6B7DE980" w14:textId="40A9CDF8" w:rsidR="00F403B3" w:rsidRPr="00C34207" w:rsidRDefault="00F403B3" w:rsidP="001E2697">
      <w:pPr>
        <w:pStyle w:val="af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эксперт публичных слушаний –</w:t>
      </w:r>
      <w:r w:rsidRPr="00C342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C342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лицо, являющееся уполномоченным представителем органов и организаций, имеющих право проведения экспертиз и выдачи соответствующих экспертных документов, представившее в письменном виде рекомендации и предложения по вопросам, вынесенным на публичные слушания, иные лица, привлеченные уполномоченным органом и (или) инициаторами публичных слушаний в таком качестве.</w:t>
      </w:r>
    </w:p>
    <w:p w14:paraId="4D4F7165" w14:textId="77777777" w:rsidR="00F403B3" w:rsidRPr="00C34207" w:rsidRDefault="00F403B3" w:rsidP="001E2697">
      <w:pPr>
        <w:pStyle w:val="af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873D14E" w14:textId="0F354ADC" w:rsidR="00F403B3" w:rsidRDefault="00F403B3" w:rsidP="001E2697">
      <w:pPr>
        <w:pStyle w:val="af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т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т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ь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C34207">
        <w:rPr>
          <w:rFonts w:ascii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-9"/>
          <w:sz w:val="28"/>
          <w:szCs w:val="28"/>
          <w:lang w:eastAsia="ru-RU"/>
        </w:rPr>
        <w:t>2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C34207">
        <w:rPr>
          <w:rFonts w:ascii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bCs/>
          <w:spacing w:val="7"/>
          <w:sz w:val="28"/>
          <w:szCs w:val="28"/>
          <w:lang w:eastAsia="ru-RU"/>
        </w:rPr>
        <w:t>Ц</w:t>
      </w:r>
      <w:r w:rsidRPr="00C34207">
        <w:rPr>
          <w:rFonts w:ascii="Times New Roman" w:hAnsi="Times New Roman" w:cs="Times New Roman"/>
          <w:bCs/>
          <w:spacing w:val="4"/>
          <w:sz w:val="28"/>
          <w:szCs w:val="28"/>
          <w:lang w:eastAsia="ru-RU"/>
        </w:rPr>
        <w:t>ел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bCs/>
          <w:spacing w:val="2"/>
          <w:sz w:val="28"/>
          <w:szCs w:val="28"/>
          <w:lang w:eastAsia="ru-RU"/>
        </w:rPr>
        <w:t>п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р</w:t>
      </w:r>
      <w:r w:rsidRPr="00C34207">
        <w:rPr>
          <w:rFonts w:ascii="Times New Roman" w:hAnsi="Times New Roman" w:cs="Times New Roman"/>
          <w:bCs/>
          <w:spacing w:val="2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в</w:t>
      </w:r>
      <w:r w:rsidRPr="00C34207">
        <w:rPr>
          <w:rFonts w:ascii="Times New Roman" w:hAnsi="Times New Roman" w:cs="Times New Roman"/>
          <w:bCs/>
          <w:spacing w:val="3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де</w:t>
      </w:r>
      <w:r w:rsidRPr="00C34207">
        <w:rPr>
          <w:rFonts w:ascii="Times New Roman" w:hAnsi="Times New Roman" w:cs="Times New Roman"/>
          <w:bCs/>
          <w:spacing w:val="3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ия </w:t>
      </w:r>
      <w:r w:rsidRPr="00C34207">
        <w:rPr>
          <w:rFonts w:ascii="Times New Roman" w:hAnsi="Times New Roman" w:cs="Times New Roman"/>
          <w:bCs/>
          <w:spacing w:val="4"/>
          <w:sz w:val="28"/>
          <w:szCs w:val="28"/>
          <w:lang w:eastAsia="ru-RU"/>
        </w:rPr>
        <w:t>пу</w:t>
      </w:r>
      <w:r w:rsidRPr="00C34207">
        <w:rPr>
          <w:rFonts w:ascii="Times New Roman" w:hAnsi="Times New Roman" w:cs="Times New Roman"/>
          <w:bCs/>
          <w:spacing w:val="3"/>
          <w:sz w:val="28"/>
          <w:szCs w:val="28"/>
          <w:lang w:eastAsia="ru-RU"/>
        </w:rPr>
        <w:t>бл</w:t>
      </w:r>
      <w:r w:rsidRPr="00C34207">
        <w:rPr>
          <w:rFonts w:ascii="Times New Roman" w:hAnsi="Times New Roman" w:cs="Times New Roman"/>
          <w:bCs/>
          <w:spacing w:val="2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bCs/>
          <w:spacing w:val="3"/>
          <w:sz w:val="28"/>
          <w:szCs w:val="28"/>
          <w:lang w:eastAsia="ru-RU"/>
        </w:rPr>
        <w:t>ч</w:t>
      </w:r>
      <w:r w:rsidRPr="00C34207">
        <w:rPr>
          <w:rFonts w:ascii="Times New Roman" w:hAnsi="Times New Roman" w:cs="Times New Roman"/>
          <w:bCs/>
          <w:spacing w:val="4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bCs/>
          <w:spacing w:val="5"/>
          <w:sz w:val="28"/>
          <w:szCs w:val="28"/>
          <w:lang w:eastAsia="ru-RU"/>
        </w:rPr>
        <w:t>ы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х</w:t>
      </w:r>
      <w:r w:rsidRPr="00C34207">
        <w:rPr>
          <w:rFonts w:ascii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сл</w:t>
      </w:r>
      <w:r w:rsidRPr="00C34207">
        <w:rPr>
          <w:rFonts w:ascii="Times New Roman" w:hAnsi="Times New Roman" w:cs="Times New Roman"/>
          <w:bCs/>
          <w:spacing w:val="3"/>
          <w:sz w:val="28"/>
          <w:szCs w:val="28"/>
          <w:lang w:eastAsia="ru-RU"/>
        </w:rPr>
        <w:t>у</w:t>
      </w:r>
      <w:r w:rsidRPr="00C34207">
        <w:rPr>
          <w:rFonts w:ascii="Times New Roman" w:hAnsi="Times New Roman" w:cs="Times New Roman"/>
          <w:bCs/>
          <w:spacing w:val="4"/>
          <w:sz w:val="28"/>
          <w:szCs w:val="28"/>
          <w:lang w:eastAsia="ru-RU"/>
        </w:rPr>
        <w:t>ш</w:t>
      </w:r>
      <w:r w:rsidRPr="00C34207">
        <w:rPr>
          <w:rFonts w:ascii="Times New Roman" w:hAnsi="Times New Roman" w:cs="Times New Roman"/>
          <w:bCs/>
          <w:spacing w:val="2"/>
          <w:sz w:val="28"/>
          <w:szCs w:val="28"/>
          <w:lang w:eastAsia="ru-RU"/>
        </w:rPr>
        <w:t>ан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ий</w:t>
      </w:r>
    </w:p>
    <w:p w14:paraId="0A858370" w14:textId="77777777" w:rsidR="00C34207" w:rsidRPr="00C34207" w:rsidRDefault="00C34207" w:rsidP="001E2697">
      <w:pPr>
        <w:pStyle w:val="af"/>
        <w:rPr>
          <w:rFonts w:ascii="Times New Roman" w:hAnsi="Times New Roman" w:cs="Times New Roman"/>
          <w:spacing w:val="28"/>
          <w:sz w:val="28"/>
          <w:szCs w:val="28"/>
          <w:lang w:eastAsia="ru-RU"/>
        </w:rPr>
      </w:pPr>
    </w:p>
    <w:p w14:paraId="6E317646" w14:textId="77777777" w:rsidR="00F403B3" w:rsidRPr="00C34207" w:rsidRDefault="00F403B3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>Целями проведения публичных слушаний являются:</w:t>
      </w:r>
    </w:p>
    <w:p w14:paraId="7A934C91" w14:textId="7BBE0269" w:rsidR="00F403B3" w:rsidRPr="00C34207" w:rsidRDefault="00F403B3" w:rsidP="001E2697">
      <w:pPr>
        <w:pStyle w:val="af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обсуждение проектов муниципальных правовых актов по вопросам местного значения с участием жителей муниципального образования Белореченский район;</w:t>
      </w:r>
    </w:p>
    <w:p w14:paraId="7FED61AA" w14:textId="3A1EC7DD" w:rsidR="00F403B3" w:rsidRPr="00C34207" w:rsidRDefault="00F403B3" w:rsidP="001E2697">
      <w:pPr>
        <w:pStyle w:val="af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информирование общественности и органов местного самоуправления о фактах и существующих мнениях по обсуждаемой проблеме;</w:t>
      </w:r>
    </w:p>
    <w:p w14:paraId="50C8B4DD" w14:textId="49E64C91" w:rsidR="00F403B3" w:rsidRPr="00C34207" w:rsidRDefault="00F403B3" w:rsidP="001E2697">
      <w:pPr>
        <w:pStyle w:val="af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выявление общественного мнения по теме и вопросам, выносимым на публичные слушания;</w:t>
      </w:r>
    </w:p>
    <w:p w14:paraId="3ECF50BC" w14:textId="517CFC51" w:rsidR="00F403B3" w:rsidRPr="00C34207" w:rsidRDefault="00F403B3" w:rsidP="001E2697">
      <w:pPr>
        <w:pStyle w:val="af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осуществление связи/диалога органов местного самоуправления с общественностью муниципального образования;</w:t>
      </w:r>
    </w:p>
    <w:p w14:paraId="32591CF5" w14:textId="42E887D7" w:rsidR="00F403B3" w:rsidRPr="00C34207" w:rsidRDefault="00F403B3" w:rsidP="001E2697">
      <w:pPr>
        <w:pStyle w:val="af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подготовка предложений и рекомендаций по обсуждаемой проблеме;</w:t>
      </w:r>
    </w:p>
    <w:p w14:paraId="1FB8A29F" w14:textId="1A41AB58" w:rsidR="00F403B3" w:rsidRPr="00C34207" w:rsidRDefault="00F403B3" w:rsidP="001E2697">
      <w:pPr>
        <w:pStyle w:val="af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оказание влияния общественности на принятие решений органами местного самоуправления.</w:t>
      </w:r>
    </w:p>
    <w:p w14:paraId="09436969" w14:textId="77777777" w:rsidR="00F403B3" w:rsidRPr="00C34207" w:rsidRDefault="00F403B3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A2F84BB" w14:textId="4EE957CC" w:rsidR="00F403B3" w:rsidRDefault="00F403B3" w:rsidP="001E2697">
      <w:pPr>
        <w:pStyle w:val="af"/>
        <w:rPr>
          <w:rFonts w:ascii="Times New Roman" w:hAnsi="Times New Roman" w:cs="Times New Roman"/>
          <w:spacing w:val="16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>Статья</w:t>
      </w:r>
      <w:r w:rsidRPr="00C34207">
        <w:rPr>
          <w:rFonts w:ascii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-12"/>
          <w:sz w:val="28"/>
          <w:szCs w:val="28"/>
          <w:lang w:eastAsia="ru-RU"/>
        </w:rPr>
        <w:t>3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C34207">
        <w:rPr>
          <w:rFonts w:ascii="Times New Roman" w:hAnsi="Times New Roman" w:cs="Times New Roman"/>
          <w:spacing w:val="16"/>
          <w:sz w:val="28"/>
          <w:szCs w:val="28"/>
          <w:lang w:eastAsia="ru-RU"/>
        </w:rPr>
        <w:t xml:space="preserve"> Участники публичных слушаний</w:t>
      </w:r>
    </w:p>
    <w:p w14:paraId="68DA066C" w14:textId="77777777" w:rsidR="00C34207" w:rsidRPr="00C34207" w:rsidRDefault="00C34207" w:rsidP="001E2697">
      <w:pPr>
        <w:pStyle w:val="af"/>
        <w:rPr>
          <w:rFonts w:ascii="Times New Roman" w:hAnsi="Times New Roman" w:cs="Times New Roman"/>
          <w:spacing w:val="16"/>
          <w:sz w:val="28"/>
          <w:szCs w:val="28"/>
          <w:lang w:eastAsia="ru-RU"/>
        </w:rPr>
      </w:pPr>
    </w:p>
    <w:p w14:paraId="0C0404DB" w14:textId="1A7A250E" w:rsidR="00F403B3" w:rsidRPr="00C34207" w:rsidRDefault="00F403B3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 xml:space="preserve">Участниками публичных слушаний имеют право стать граждане, постоянно проживающие на территории муниципального образования, представители юридических лиц, депутаты Совета муниципального образования Белореченский район (далее – Совет), 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средств массовой информации, общественных объединений.</w:t>
      </w:r>
    </w:p>
    <w:p w14:paraId="113AF00C" w14:textId="5AEC59BC" w:rsidR="00F403B3" w:rsidRPr="00C34207" w:rsidRDefault="00F403B3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>Участники публичных слушаний вправе:</w:t>
      </w:r>
    </w:p>
    <w:p w14:paraId="1D17AF77" w14:textId="4558F824" w:rsidR="00F403B3" w:rsidRPr="00C34207" w:rsidRDefault="00F403B3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>а) предоставить в письменной форме или форме электронного документа в уполномоченный орган не позднее, чем за 5 дней до дня проведения собрания по публичным слушаниям свои предложения и замечания, касающиеся вопроса, вынесенного на публичные слушания, для включения их в протокол публичных слушаний;</w:t>
      </w:r>
    </w:p>
    <w:p w14:paraId="30B31710" w14:textId="77777777" w:rsidR="00F403B3" w:rsidRPr="00C34207" w:rsidRDefault="00F403B3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б) участвовать на собрании по проведению публичных слушаний и высказывать мнение в отношении проекта муниципального нормативного правового акта.</w:t>
      </w:r>
    </w:p>
    <w:p w14:paraId="3D05C190" w14:textId="50C91D9A" w:rsidR="00F403B3" w:rsidRPr="00C34207" w:rsidRDefault="00F403B3" w:rsidP="001E2697">
      <w:pPr>
        <w:pStyle w:val="af"/>
        <w:rPr>
          <w:rFonts w:ascii="Times New Roman" w:hAnsi="Times New Roman" w:cs="Times New Roman"/>
          <w:sz w:val="28"/>
          <w:szCs w:val="28"/>
        </w:rPr>
      </w:pPr>
      <w:r w:rsidRPr="00C34207">
        <w:rPr>
          <w:rFonts w:ascii="Times New Roman" w:hAnsi="Times New Roman" w:cs="Times New Roman"/>
          <w:spacing w:val="16"/>
          <w:sz w:val="28"/>
          <w:szCs w:val="28"/>
          <w:lang w:eastAsia="ru-RU"/>
        </w:rPr>
        <w:t xml:space="preserve">3. </w:t>
      </w:r>
      <w:r w:rsidRPr="00C34207">
        <w:rPr>
          <w:rFonts w:ascii="Times New Roman" w:eastAsiaTheme="minorHAnsi" w:hAnsi="Times New Roman" w:cs="Times New Roman"/>
          <w:sz w:val="28"/>
          <w:szCs w:val="28"/>
        </w:rPr>
        <w:t>Публичные слушания проводятся по инициативе населения, представительного органа муниципального образования Белореченский район.</w:t>
      </w:r>
    </w:p>
    <w:p w14:paraId="4E817C68" w14:textId="77777777" w:rsidR="00F403B3" w:rsidRPr="00C34207" w:rsidRDefault="00F403B3" w:rsidP="001E2697">
      <w:pPr>
        <w:pStyle w:val="af"/>
        <w:rPr>
          <w:rFonts w:ascii="Times New Roman" w:eastAsiaTheme="minorHAnsi" w:hAnsi="Times New Roman" w:cs="Times New Roman"/>
          <w:sz w:val="28"/>
          <w:szCs w:val="28"/>
        </w:rPr>
      </w:pPr>
    </w:p>
    <w:p w14:paraId="20DF9798" w14:textId="6C4150F7" w:rsidR="00F403B3" w:rsidRDefault="00F403B3" w:rsidP="001E2697">
      <w:pPr>
        <w:pStyle w:val="af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pacing w:val="16"/>
          <w:sz w:val="28"/>
          <w:szCs w:val="28"/>
          <w:lang w:eastAsia="ru-RU"/>
        </w:rPr>
        <w:t xml:space="preserve">Статья 4. </w:t>
      </w:r>
      <w:r w:rsidRPr="00C34207">
        <w:rPr>
          <w:rFonts w:ascii="Times New Roman" w:hAnsi="Times New Roman" w:cs="Times New Roman"/>
          <w:bCs/>
          <w:spacing w:val="6"/>
          <w:sz w:val="28"/>
          <w:szCs w:val="28"/>
          <w:lang w:eastAsia="ru-RU"/>
        </w:rPr>
        <w:t>В</w:t>
      </w:r>
      <w:r w:rsidRPr="00C34207">
        <w:rPr>
          <w:rFonts w:ascii="Times New Roman" w:hAnsi="Times New Roman" w:cs="Times New Roman"/>
          <w:bCs/>
          <w:spacing w:val="5"/>
          <w:sz w:val="28"/>
          <w:szCs w:val="28"/>
          <w:lang w:eastAsia="ru-RU"/>
        </w:rPr>
        <w:t>оп</w:t>
      </w:r>
      <w:r w:rsidRPr="00C34207">
        <w:rPr>
          <w:rFonts w:ascii="Times New Roman" w:hAnsi="Times New Roman" w:cs="Times New Roman"/>
          <w:bCs/>
          <w:spacing w:val="6"/>
          <w:sz w:val="28"/>
          <w:szCs w:val="28"/>
          <w:lang w:eastAsia="ru-RU"/>
        </w:rPr>
        <w:t>р</w:t>
      </w:r>
      <w:r w:rsidRPr="00C34207">
        <w:rPr>
          <w:rFonts w:ascii="Times New Roman" w:hAnsi="Times New Roman" w:cs="Times New Roman"/>
          <w:bCs/>
          <w:spacing w:val="4"/>
          <w:sz w:val="28"/>
          <w:szCs w:val="28"/>
          <w:lang w:eastAsia="ru-RU"/>
        </w:rPr>
        <w:t>ос</w:t>
      </w:r>
      <w:r w:rsidRPr="00C34207">
        <w:rPr>
          <w:rFonts w:ascii="Times New Roman" w:hAnsi="Times New Roman" w:cs="Times New Roman"/>
          <w:bCs/>
          <w:spacing w:val="7"/>
          <w:sz w:val="28"/>
          <w:szCs w:val="28"/>
          <w:lang w:eastAsia="ru-RU"/>
        </w:rPr>
        <w:t>ы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,</w:t>
      </w:r>
      <w:r w:rsidRPr="00C34207">
        <w:rPr>
          <w:rFonts w:ascii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в</w:t>
      </w:r>
      <w:r w:rsidRPr="00C34207">
        <w:rPr>
          <w:rFonts w:ascii="Times New Roman" w:hAnsi="Times New Roman" w:cs="Times New Roman"/>
          <w:bCs/>
          <w:spacing w:val="4"/>
          <w:sz w:val="28"/>
          <w:szCs w:val="28"/>
          <w:lang w:eastAsia="ru-RU"/>
        </w:rPr>
        <w:t>ы</w:t>
      </w:r>
      <w:r w:rsidRPr="00C34207">
        <w:rPr>
          <w:rFonts w:ascii="Times New Roman" w:hAnsi="Times New Roman" w:cs="Times New Roman"/>
          <w:bCs/>
          <w:spacing w:val="2"/>
          <w:sz w:val="28"/>
          <w:szCs w:val="28"/>
          <w:lang w:eastAsia="ru-RU"/>
        </w:rPr>
        <w:t>нос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bCs/>
          <w:spacing w:val="6"/>
          <w:sz w:val="28"/>
          <w:szCs w:val="28"/>
          <w:lang w:eastAsia="ru-RU"/>
        </w:rPr>
        <w:t>м</w:t>
      </w:r>
      <w:r w:rsidRPr="00C34207">
        <w:rPr>
          <w:rFonts w:ascii="Times New Roman" w:hAnsi="Times New Roman" w:cs="Times New Roman"/>
          <w:bCs/>
          <w:spacing w:val="2"/>
          <w:sz w:val="28"/>
          <w:szCs w:val="28"/>
          <w:lang w:eastAsia="ru-RU"/>
        </w:rPr>
        <w:t>ы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на</w:t>
      </w:r>
      <w:r w:rsidRPr="00C34207">
        <w:rPr>
          <w:rFonts w:ascii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bCs/>
          <w:spacing w:val="4"/>
          <w:sz w:val="28"/>
          <w:szCs w:val="28"/>
          <w:lang w:eastAsia="ru-RU"/>
        </w:rPr>
        <w:t>п</w:t>
      </w:r>
      <w:r w:rsidRPr="00C34207">
        <w:rPr>
          <w:rFonts w:ascii="Times New Roman" w:hAnsi="Times New Roman" w:cs="Times New Roman"/>
          <w:bCs/>
          <w:spacing w:val="3"/>
          <w:sz w:val="28"/>
          <w:szCs w:val="28"/>
          <w:lang w:eastAsia="ru-RU"/>
        </w:rPr>
        <w:t>у</w:t>
      </w:r>
      <w:r w:rsidRPr="00C34207">
        <w:rPr>
          <w:rFonts w:ascii="Times New Roman" w:hAnsi="Times New Roman" w:cs="Times New Roman"/>
          <w:bCs/>
          <w:spacing w:val="5"/>
          <w:sz w:val="28"/>
          <w:szCs w:val="28"/>
          <w:lang w:eastAsia="ru-RU"/>
        </w:rPr>
        <w:t>б</w:t>
      </w:r>
      <w:r w:rsidRPr="00C34207">
        <w:rPr>
          <w:rFonts w:ascii="Times New Roman" w:hAnsi="Times New Roman" w:cs="Times New Roman"/>
          <w:bCs/>
          <w:spacing w:val="4"/>
          <w:sz w:val="28"/>
          <w:szCs w:val="28"/>
          <w:lang w:eastAsia="ru-RU"/>
        </w:rPr>
        <w:t>л</w:t>
      </w:r>
      <w:r w:rsidRPr="00C34207">
        <w:rPr>
          <w:rFonts w:ascii="Times New Roman" w:hAnsi="Times New Roman" w:cs="Times New Roman"/>
          <w:bCs/>
          <w:spacing w:val="3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bCs/>
          <w:spacing w:val="4"/>
          <w:sz w:val="28"/>
          <w:szCs w:val="28"/>
          <w:lang w:eastAsia="ru-RU"/>
        </w:rPr>
        <w:t>чн</w:t>
      </w:r>
      <w:r w:rsidRPr="00C34207">
        <w:rPr>
          <w:rFonts w:ascii="Times New Roman" w:hAnsi="Times New Roman" w:cs="Times New Roman"/>
          <w:bCs/>
          <w:spacing w:val="6"/>
          <w:sz w:val="28"/>
          <w:szCs w:val="28"/>
          <w:lang w:eastAsia="ru-RU"/>
        </w:rPr>
        <w:t>ы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сл</w:t>
      </w:r>
      <w:r w:rsidRPr="00C34207">
        <w:rPr>
          <w:rFonts w:ascii="Times New Roman" w:hAnsi="Times New Roman" w:cs="Times New Roman"/>
          <w:bCs/>
          <w:spacing w:val="4"/>
          <w:sz w:val="28"/>
          <w:szCs w:val="28"/>
          <w:lang w:eastAsia="ru-RU"/>
        </w:rPr>
        <w:t>у</w:t>
      </w:r>
      <w:r w:rsidRPr="00C34207">
        <w:rPr>
          <w:rFonts w:ascii="Times New Roman" w:hAnsi="Times New Roman" w:cs="Times New Roman"/>
          <w:bCs/>
          <w:spacing w:val="3"/>
          <w:sz w:val="28"/>
          <w:szCs w:val="28"/>
          <w:lang w:eastAsia="ru-RU"/>
        </w:rPr>
        <w:t>ш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bCs/>
          <w:spacing w:val="4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ия</w:t>
      </w:r>
    </w:p>
    <w:p w14:paraId="20CC0BB1" w14:textId="77777777" w:rsidR="00C34207" w:rsidRPr="00C34207" w:rsidRDefault="00C34207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CC7535F" w14:textId="77777777" w:rsidR="00F403B3" w:rsidRPr="00C34207" w:rsidRDefault="00F403B3" w:rsidP="001E2697">
      <w:pPr>
        <w:pStyle w:val="af"/>
        <w:rPr>
          <w:rFonts w:ascii="Times New Roman" w:hAnsi="Times New Roman" w:cs="Times New Roman"/>
          <w:spacing w:val="4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1. На публичные слушания в обязательном порядке выносятся:</w:t>
      </w:r>
    </w:p>
    <w:p w14:paraId="45D64358" w14:textId="77777777" w:rsidR="00F403B3" w:rsidRPr="00C34207" w:rsidRDefault="00F403B3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 xml:space="preserve">а) проект Устава, а также проект муниципального нормативного правового акта о внесении изменений и дополнений в данный Устав, кроме случаев, когда изменения вносятся в форме точного воспроизводства Конституции Российской Федерации, федеральных законов, законов Краснодарского края в целях приведения устава в соответствие с этими нормативными актами; </w:t>
      </w:r>
    </w:p>
    <w:p w14:paraId="47E26D05" w14:textId="77777777" w:rsidR="00F403B3" w:rsidRPr="00C34207" w:rsidRDefault="00F403B3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>б) проект бюджета муниципального образования Белореченский район (далее местный бюджет) и отчет о его исполнении;</w:t>
      </w:r>
    </w:p>
    <w:p w14:paraId="547D41CA" w14:textId="77777777" w:rsidR="00F403B3" w:rsidRPr="00C34207" w:rsidRDefault="00F403B3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>в) проект стратегии социально-экономического развития муниципального образования;</w:t>
      </w:r>
    </w:p>
    <w:p w14:paraId="6451CE94" w14:textId="77777777" w:rsidR="00F403B3" w:rsidRPr="00C34207" w:rsidRDefault="00F403B3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 xml:space="preserve">г) вопросы преобразования муниципального образования, за исключением случаев, если в соответствии со </w:t>
      </w:r>
      <w:hyperlink r:id="rId7" w:history="1">
        <w:r w:rsidRPr="00C34207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13</w:t>
        </w:r>
      </w:hyperlink>
      <w:r w:rsidRPr="00C34207">
        <w:rPr>
          <w:rFonts w:ascii="Times New Roman" w:hAnsi="Times New Roman" w:cs="Times New Roman"/>
          <w:sz w:val="28"/>
          <w:szCs w:val="28"/>
          <w:lang w:eastAsia="ru-RU"/>
        </w:rPr>
        <w:t xml:space="preserve"> Федерального закона от 6 октября 2003 г. №131-ФЗ «Об общих принципах организации местного самоуправления в Российской Федерации» для преобразования муниципального образования требуется получение согласия населения муниципального образования, выраженного путем голосования либо на сходах граждан.</w:t>
      </w:r>
    </w:p>
    <w:p w14:paraId="316EE8B2" w14:textId="77777777" w:rsidR="00F403B3" w:rsidRPr="00C34207" w:rsidRDefault="00F403B3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Pr="00C34207">
        <w:rPr>
          <w:rFonts w:ascii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Д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пу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к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т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C34207">
        <w:rPr>
          <w:rFonts w:ascii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д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овр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м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нно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про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в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6"/>
          <w:sz w:val="28"/>
          <w:szCs w:val="28"/>
          <w:lang w:eastAsia="ru-RU"/>
        </w:rPr>
        <w:t>д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ни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пу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б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л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ч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ы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Pr="00C34207">
        <w:rPr>
          <w:rFonts w:ascii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л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ш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Pr="00C34207">
        <w:rPr>
          <w:rFonts w:ascii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по</w:t>
      </w:r>
      <w:r w:rsidRPr="00C34207">
        <w:rPr>
          <w:rFonts w:ascii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8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spacing w:val="6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к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ол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ь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ким</w:t>
      </w:r>
      <w:r w:rsidRPr="00C34207">
        <w:rPr>
          <w:rFonts w:ascii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воп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р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м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C34207">
        <w:rPr>
          <w:rFonts w:ascii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сл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это</w:t>
      </w:r>
      <w:r w:rsidRPr="00C34207">
        <w:rPr>
          <w:rFonts w:ascii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не</w:t>
      </w:r>
      <w:r w:rsidRPr="00C34207">
        <w:rPr>
          <w:rFonts w:ascii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пр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еп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я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т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т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вуе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C34207">
        <w:rPr>
          <w:rFonts w:ascii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вс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есторонне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м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C34207">
        <w:rPr>
          <w:rFonts w:ascii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п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олно</w:t>
      </w:r>
      <w:r w:rsidRPr="00C34207">
        <w:rPr>
          <w:rFonts w:ascii="Times New Roman" w:hAnsi="Times New Roman" w:cs="Times New Roman"/>
          <w:spacing w:val="6"/>
          <w:sz w:val="28"/>
          <w:szCs w:val="28"/>
          <w:lang w:eastAsia="ru-RU"/>
        </w:rPr>
        <w:t>м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C34207">
        <w:rPr>
          <w:rFonts w:ascii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об</w:t>
      </w:r>
      <w:r w:rsidRPr="00C34207">
        <w:rPr>
          <w:rFonts w:ascii="Times New Roman" w:hAnsi="Times New Roman" w:cs="Times New Roman"/>
          <w:spacing w:val="6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у</w:t>
      </w:r>
      <w:r w:rsidRPr="00C34207">
        <w:rPr>
          <w:rFonts w:ascii="Times New Roman" w:hAnsi="Times New Roman" w:cs="Times New Roman"/>
          <w:spacing w:val="7"/>
          <w:sz w:val="28"/>
          <w:szCs w:val="28"/>
          <w:lang w:eastAsia="ru-RU"/>
        </w:rPr>
        <w:t>ж</w:t>
      </w:r>
      <w:r w:rsidRPr="00C34207">
        <w:rPr>
          <w:rFonts w:ascii="Times New Roman" w:hAnsi="Times New Roman" w:cs="Times New Roman"/>
          <w:spacing w:val="-2"/>
          <w:sz w:val="28"/>
          <w:szCs w:val="28"/>
          <w:lang w:eastAsia="ru-RU"/>
        </w:rPr>
        <w:t>д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ению</w:t>
      </w:r>
      <w:r w:rsidRPr="00C34207">
        <w:rPr>
          <w:rFonts w:ascii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ж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д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ого</w:t>
      </w:r>
      <w:r w:rsidRPr="00C34207">
        <w:rPr>
          <w:rFonts w:ascii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во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р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DD63265" w14:textId="46E273CD" w:rsidR="00F403B3" w:rsidRPr="00C34207" w:rsidRDefault="00F403B3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Pr="00C34207">
        <w:rPr>
          <w:rFonts w:ascii="Times New Roman" w:hAnsi="Times New Roman" w:cs="Times New Roman"/>
          <w:spacing w:val="123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Г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р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ж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д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C34207">
        <w:rPr>
          <w:rFonts w:ascii="Times New Roman" w:hAnsi="Times New Roman" w:cs="Times New Roman"/>
          <w:spacing w:val="130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их</w:t>
      </w:r>
      <w:r w:rsidRPr="00C34207">
        <w:rPr>
          <w:rFonts w:ascii="Times New Roman" w:hAnsi="Times New Roman" w:cs="Times New Roman"/>
          <w:spacing w:val="118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ъ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ди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я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C34207">
        <w:rPr>
          <w:rFonts w:ascii="Times New Roman" w:hAnsi="Times New Roman" w:cs="Times New Roman"/>
          <w:spacing w:val="120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6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р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ган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из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pacing w:val="6"/>
          <w:sz w:val="28"/>
          <w:szCs w:val="28"/>
          <w:lang w:eastAsia="ru-RU"/>
        </w:rPr>
        <w:t>ц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spacing w:val="120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л</w:t>
      </w:r>
      <w:r w:rsidRPr="00C34207">
        <w:rPr>
          <w:rFonts w:ascii="Times New Roman" w:hAnsi="Times New Roman" w:cs="Times New Roman"/>
          <w:spacing w:val="6"/>
          <w:sz w:val="28"/>
          <w:szCs w:val="28"/>
          <w:lang w:eastAsia="ru-RU"/>
        </w:rPr>
        <w:t>ю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б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ы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Pr="00C34207">
        <w:rPr>
          <w:rFonts w:ascii="Times New Roman" w:hAnsi="Times New Roman" w:cs="Times New Roman"/>
          <w:spacing w:val="119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ор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гани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з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pacing w:val="6"/>
          <w:sz w:val="28"/>
          <w:szCs w:val="28"/>
          <w:lang w:eastAsia="ru-RU"/>
        </w:rPr>
        <w:t>ц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онно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-2"/>
          <w:sz w:val="28"/>
          <w:szCs w:val="28"/>
          <w:lang w:eastAsia="ru-RU"/>
        </w:rPr>
        <w:t>п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равовых</w:t>
      </w:r>
      <w:r w:rsidRPr="00C34207">
        <w:rPr>
          <w:rFonts w:ascii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фо</w:t>
      </w:r>
      <w:r w:rsidRPr="00C34207">
        <w:rPr>
          <w:rFonts w:ascii="Times New Roman" w:hAnsi="Times New Roman" w:cs="Times New Roman"/>
          <w:spacing w:val="-2"/>
          <w:sz w:val="28"/>
          <w:szCs w:val="28"/>
          <w:lang w:eastAsia="ru-RU"/>
        </w:rPr>
        <w:t>р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м,</w:t>
      </w:r>
      <w:r w:rsidRPr="00C34207">
        <w:rPr>
          <w:rFonts w:ascii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заи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т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ре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со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в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ны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C34207">
        <w:rPr>
          <w:rFonts w:ascii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п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рове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д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ни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пу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б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л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ичн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ы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Pr="00C34207">
        <w:rPr>
          <w:rFonts w:ascii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сл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у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ш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й,</w:t>
      </w:r>
      <w:r w:rsidRPr="00C34207">
        <w:rPr>
          <w:rFonts w:ascii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вп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ра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в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е оказы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в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ать</w:t>
      </w:r>
      <w:r w:rsidRPr="00C34207">
        <w:rPr>
          <w:rFonts w:ascii="Times New Roman" w:hAnsi="Times New Roman" w:cs="Times New Roman"/>
          <w:spacing w:val="74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орга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ни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за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ци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нн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80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м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ат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ер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ал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ь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но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-т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хниче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к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79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сод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йс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в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 xml:space="preserve">ие по 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б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пе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че</w:t>
      </w:r>
      <w:r w:rsidRPr="00C34207">
        <w:rPr>
          <w:rFonts w:ascii="Times New Roman" w:hAnsi="Times New Roman" w:cs="Times New Roman"/>
          <w:spacing w:val="-3"/>
          <w:sz w:val="28"/>
          <w:szCs w:val="28"/>
          <w:lang w:eastAsia="ru-RU"/>
        </w:rPr>
        <w:t>ни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Pr="00C34207">
        <w:rPr>
          <w:rFonts w:ascii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р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ве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д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ия</w:t>
      </w:r>
      <w:r w:rsidRPr="00C34207">
        <w:rPr>
          <w:rFonts w:ascii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пу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бличн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ы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Pr="00C34207">
        <w:rPr>
          <w:rFonts w:ascii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сл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у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ш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ни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й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C34207">
        <w:rPr>
          <w:rFonts w:ascii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C34207">
        <w:rPr>
          <w:rFonts w:ascii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т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C34207">
        <w:rPr>
          <w:rFonts w:ascii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ч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исл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пр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до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т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в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л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я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т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C34207">
        <w:rPr>
          <w:rFonts w:ascii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п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м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щ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 xml:space="preserve">я </w:t>
      </w:r>
      <w:r w:rsidRPr="00C34207">
        <w:rPr>
          <w:rFonts w:ascii="Times New Roman" w:hAnsi="Times New Roman" w:cs="Times New Roman"/>
          <w:spacing w:val="-2"/>
          <w:sz w:val="28"/>
          <w:szCs w:val="28"/>
          <w:lang w:eastAsia="ru-RU"/>
        </w:rPr>
        <w:t>д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ля</w:t>
      </w:r>
      <w:r w:rsidRPr="00C34207">
        <w:rPr>
          <w:rFonts w:ascii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р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ве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д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ия</w:t>
      </w:r>
      <w:r w:rsidRPr="00C34207">
        <w:rPr>
          <w:rFonts w:ascii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лу</w:t>
      </w:r>
      <w:r w:rsidRPr="00C34207">
        <w:rPr>
          <w:rFonts w:ascii="Times New Roman" w:hAnsi="Times New Roman" w:cs="Times New Roman"/>
          <w:spacing w:val="6"/>
          <w:sz w:val="28"/>
          <w:szCs w:val="28"/>
          <w:lang w:eastAsia="ru-RU"/>
        </w:rPr>
        <w:t>ш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ний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C34207">
        <w:rPr>
          <w:rFonts w:ascii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ос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у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щ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ес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т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л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ять</w:t>
      </w:r>
      <w:r w:rsidRPr="00C34207">
        <w:rPr>
          <w:rFonts w:ascii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тир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pacing w:val="7"/>
          <w:sz w:val="28"/>
          <w:szCs w:val="28"/>
          <w:lang w:eastAsia="ru-RU"/>
        </w:rPr>
        <w:t>ж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р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в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ан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р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про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т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р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ен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 xml:space="preserve">е информационных 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м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териал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C34207">
        <w:rPr>
          <w:rFonts w:ascii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л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ш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й.</w:t>
      </w:r>
    </w:p>
    <w:p w14:paraId="78816539" w14:textId="77777777" w:rsidR="00DE59A1" w:rsidRPr="00C34207" w:rsidRDefault="00DE59A1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2BF8161" w14:textId="77777777" w:rsidR="00DE59A1" w:rsidRPr="00C34207" w:rsidRDefault="00DE59A1" w:rsidP="001E2697">
      <w:pPr>
        <w:pStyle w:val="af"/>
        <w:rPr>
          <w:rFonts w:ascii="Times New Roman" w:hAnsi="Times New Roman" w:cs="Times New Roman"/>
          <w:bCs/>
          <w:spacing w:val="-3"/>
          <w:sz w:val="28"/>
          <w:szCs w:val="28"/>
          <w:lang w:eastAsia="ru-RU"/>
        </w:rPr>
      </w:pPr>
    </w:p>
    <w:p w14:paraId="74DD19D9" w14:textId="1B8A409A" w:rsidR="00F403B3" w:rsidRDefault="00F403B3" w:rsidP="00C34207">
      <w:pPr>
        <w:pStyle w:val="af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bCs/>
          <w:spacing w:val="-3"/>
          <w:sz w:val="28"/>
          <w:szCs w:val="28"/>
          <w:lang w:eastAsia="ru-RU"/>
        </w:rPr>
        <w:t>Гл</w:t>
      </w:r>
      <w:r w:rsidRPr="00C34207">
        <w:rPr>
          <w:rFonts w:ascii="Times New Roman" w:hAnsi="Times New Roman" w:cs="Times New Roman"/>
          <w:bCs/>
          <w:spacing w:val="-2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ва</w:t>
      </w:r>
      <w:r w:rsidRPr="00C34207">
        <w:rPr>
          <w:rFonts w:ascii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bCs/>
          <w:spacing w:val="-4"/>
          <w:sz w:val="28"/>
          <w:szCs w:val="28"/>
          <w:lang w:eastAsia="ru-RU"/>
        </w:rPr>
        <w:t>2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  <w:r w:rsidRPr="00C34207">
        <w:rPr>
          <w:rFonts w:ascii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bCs/>
          <w:spacing w:val="3"/>
          <w:sz w:val="28"/>
          <w:szCs w:val="28"/>
          <w:lang w:eastAsia="ru-RU"/>
        </w:rPr>
        <w:t>НА</w:t>
      </w:r>
      <w:r w:rsidRPr="00C34207">
        <w:rPr>
          <w:rFonts w:ascii="Times New Roman" w:hAnsi="Times New Roman" w:cs="Times New Roman"/>
          <w:bCs/>
          <w:spacing w:val="2"/>
          <w:sz w:val="28"/>
          <w:szCs w:val="28"/>
          <w:lang w:eastAsia="ru-RU"/>
        </w:rPr>
        <w:t>З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bCs/>
          <w:spacing w:val="4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Ч</w:t>
      </w:r>
      <w:r w:rsidRPr="00C34207">
        <w:rPr>
          <w:rFonts w:ascii="Times New Roman" w:hAnsi="Times New Roman" w:cs="Times New Roman"/>
          <w:bCs/>
          <w:spacing w:val="4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bCs/>
          <w:spacing w:val="4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П</w:t>
      </w:r>
      <w:r w:rsidRPr="00C34207">
        <w:rPr>
          <w:rFonts w:ascii="Times New Roman" w:hAnsi="Times New Roman" w:cs="Times New Roman"/>
          <w:bCs/>
          <w:spacing w:val="3"/>
          <w:sz w:val="28"/>
          <w:szCs w:val="28"/>
          <w:lang w:eastAsia="ru-RU"/>
        </w:rPr>
        <w:t>УБ</w:t>
      </w:r>
      <w:r w:rsidRPr="00C34207">
        <w:rPr>
          <w:rFonts w:ascii="Times New Roman" w:hAnsi="Times New Roman" w:cs="Times New Roman"/>
          <w:bCs/>
          <w:spacing w:val="2"/>
          <w:sz w:val="28"/>
          <w:szCs w:val="28"/>
          <w:lang w:eastAsia="ru-RU"/>
        </w:rPr>
        <w:t>Л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bCs/>
          <w:spacing w:val="3"/>
          <w:sz w:val="28"/>
          <w:szCs w:val="28"/>
          <w:lang w:eastAsia="ru-RU"/>
        </w:rPr>
        <w:t>ЧНЫ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Х</w:t>
      </w:r>
      <w:r w:rsidRPr="00C34207">
        <w:rPr>
          <w:rFonts w:ascii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СЛ</w:t>
      </w:r>
      <w:r w:rsidRPr="00C34207">
        <w:rPr>
          <w:rFonts w:ascii="Times New Roman" w:hAnsi="Times New Roman" w:cs="Times New Roman"/>
          <w:bCs/>
          <w:spacing w:val="4"/>
          <w:sz w:val="28"/>
          <w:szCs w:val="28"/>
          <w:lang w:eastAsia="ru-RU"/>
        </w:rPr>
        <w:t>У</w:t>
      </w:r>
      <w:r w:rsidRPr="00C34207">
        <w:rPr>
          <w:rFonts w:ascii="Times New Roman" w:hAnsi="Times New Roman" w:cs="Times New Roman"/>
          <w:bCs/>
          <w:spacing w:val="3"/>
          <w:sz w:val="28"/>
          <w:szCs w:val="28"/>
          <w:lang w:eastAsia="ru-RU"/>
        </w:rPr>
        <w:t>Ш</w:t>
      </w:r>
      <w:r w:rsidRPr="00C34207">
        <w:rPr>
          <w:rFonts w:ascii="Times New Roman" w:hAnsi="Times New Roman" w:cs="Times New Roman"/>
          <w:bCs/>
          <w:spacing w:val="2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bCs/>
          <w:spacing w:val="4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Й</w:t>
      </w:r>
    </w:p>
    <w:p w14:paraId="21DD1942" w14:textId="77777777" w:rsidR="00C34207" w:rsidRPr="00C34207" w:rsidRDefault="00C34207" w:rsidP="001E2697">
      <w:pPr>
        <w:pStyle w:val="af"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</w:p>
    <w:p w14:paraId="61359FA7" w14:textId="3A1EAD21" w:rsidR="00F403B3" w:rsidRDefault="00F403B3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>Статья</w:t>
      </w:r>
      <w:r w:rsidRPr="00C34207">
        <w:rPr>
          <w:rFonts w:ascii="Times New Roman" w:hAnsi="Times New Roman" w:cs="Times New Roman"/>
          <w:spacing w:val="11"/>
          <w:sz w:val="28"/>
          <w:szCs w:val="28"/>
          <w:lang w:eastAsia="ru-RU"/>
        </w:rPr>
        <w:t xml:space="preserve"> 5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. Инициаторы публичных слушаний</w:t>
      </w:r>
    </w:p>
    <w:p w14:paraId="45E48EA6" w14:textId="77777777" w:rsidR="00C34207" w:rsidRPr="00C34207" w:rsidRDefault="00C34207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13AB364" w14:textId="77777777" w:rsidR="00F403B3" w:rsidRPr="00C34207" w:rsidRDefault="00F403B3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 xml:space="preserve">Инициаторами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у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л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ичны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Pr="00C34207">
        <w:rPr>
          <w:rFonts w:ascii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лу</w:t>
      </w:r>
      <w:r w:rsidRPr="00C34207">
        <w:rPr>
          <w:rFonts w:ascii="Times New Roman" w:hAnsi="Times New Roman" w:cs="Times New Roman"/>
          <w:spacing w:val="6"/>
          <w:sz w:val="28"/>
          <w:szCs w:val="28"/>
          <w:lang w:eastAsia="ru-RU"/>
        </w:rPr>
        <w:t>ш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ни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Pr="00C34207">
        <w:rPr>
          <w:rFonts w:ascii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6"/>
          <w:sz w:val="28"/>
          <w:szCs w:val="28"/>
          <w:lang w:eastAsia="ru-RU"/>
        </w:rPr>
        <w:t>м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г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у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C34207">
        <w:rPr>
          <w:rFonts w:ascii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я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в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л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я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т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ь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 xml:space="preserve"> инициативная группа совершеннолетних граждан, выступившая с инициативой проведения публичных слушаний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, Совет.</w:t>
      </w:r>
    </w:p>
    <w:p w14:paraId="2400E87C" w14:textId="477AB929" w:rsidR="00F403B3" w:rsidRPr="00C34207" w:rsidRDefault="00F403B3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>Инициатива Совета о проведении публичных слушаний выражается внесением депутатом, группой депутатов в Совет правового акта в порядке осуществления правотворческой инициативы.</w:t>
      </w:r>
    </w:p>
    <w:p w14:paraId="51E398C4" w14:textId="16BCBC1A" w:rsidR="00F403B3" w:rsidRPr="00C34207" w:rsidRDefault="00F403B3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Инициатива населения о проведении публичных слушаний может исходить от инициативной группы жителей муниципального образования, обладающих избирательным правом. </w:t>
      </w:r>
    </w:p>
    <w:p w14:paraId="23686821" w14:textId="77777777" w:rsidR="00F403B3" w:rsidRPr="00C34207" w:rsidRDefault="00F403B3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9C43486" w14:textId="41F566CE" w:rsidR="00F403B3" w:rsidRPr="00C34207" w:rsidRDefault="00F403B3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>Статья 6. Реализация инициативы населения о проведении публичных слушаний</w:t>
      </w:r>
    </w:p>
    <w:p w14:paraId="7E75BB95" w14:textId="77777777" w:rsidR="00DE59A1" w:rsidRPr="00C34207" w:rsidRDefault="00DE59A1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71FC0D6" w14:textId="4B1BFBB6" w:rsidR="00F403B3" w:rsidRPr="00C34207" w:rsidRDefault="00023362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r w:rsidR="00F403B3" w:rsidRPr="00C34207">
        <w:rPr>
          <w:rFonts w:ascii="Times New Roman" w:hAnsi="Times New Roman" w:cs="Times New Roman"/>
          <w:sz w:val="28"/>
          <w:szCs w:val="28"/>
          <w:lang w:eastAsia="ru-RU"/>
        </w:rPr>
        <w:t>Инициатива населения по проведению публичных слушаний может исходить от инициативной группы граждан, достигших возраста 18 лет и постоянно проживающих на территории муниципального образования, численностью не менее 500 человек.</w:t>
      </w:r>
    </w:p>
    <w:p w14:paraId="2835A883" w14:textId="0DFD2DCF" w:rsidR="00F403B3" w:rsidRPr="00C34207" w:rsidRDefault="00023362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r w:rsidR="00F403B3" w:rsidRPr="00C34207">
        <w:rPr>
          <w:rFonts w:ascii="Times New Roman" w:hAnsi="Times New Roman" w:cs="Times New Roman"/>
          <w:sz w:val="28"/>
          <w:szCs w:val="28"/>
          <w:lang w:eastAsia="ru-RU"/>
        </w:rPr>
        <w:t>Ходатайство о назначении публичных слушаний должно соответствовать утвержденной настоящим Положением форме</w:t>
      </w:r>
      <w:r w:rsidR="00654B4A" w:rsidRPr="00C34207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F403B3" w:rsidRPr="00C34207">
        <w:rPr>
          <w:rFonts w:ascii="Times New Roman" w:hAnsi="Times New Roman" w:cs="Times New Roman"/>
          <w:sz w:val="28"/>
          <w:szCs w:val="28"/>
          <w:lang w:eastAsia="ru-RU"/>
        </w:rPr>
        <w:t xml:space="preserve"> согласно приложению. В случае оформления ходатайства на нескольких листах, каждый лист должен соответствовать данной форме.</w:t>
      </w:r>
    </w:p>
    <w:p w14:paraId="2D8E6A1B" w14:textId="4B0590B3" w:rsidR="00F403B3" w:rsidRPr="00C34207" w:rsidRDefault="00023362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r w:rsidR="00F403B3" w:rsidRPr="00C34207">
        <w:rPr>
          <w:rFonts w:ascii="Times New Roman" w:hAnsi="Times New Roman" w:cs="Times New Roman"/>
          <w:sz w:val="28"/>
          <w:szCs w:val="28"/>
          <w:lang w:eastAsia="ru-RU"/>
        </w:rPr>
        <w:t xml:space="preserve">В отношении каждого гражданина, поставившего свою подпись под ходатайством, указываются фамилия, имя, отчество, год рождения (в возрасте 18 лет – дополнительно день и месяц рождения), а также адрес места жительства. Подпись гражданином ставится собственноручно. </w:t>
      </w:r>
    </w:p>
    <w:p w14:paraId="4B895058" w14:textId="73BB2497" w:rsidR="00F403B3" w:rsidRPr="00C34207" w:rsidRDefault="00023362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 xml:space="preserve">4. </w:t>
      </w:r>
      <w:r w:rsidR="00F403B3" w:rsidRPr="00C34207">
        <w:rPr>
          <w:rFonts w:ascii="Times New Roman" w:hAnsi="Times New Roman" w:cs="Times New Roman"/>
          <w:sz w:val="28"/>
          <w:szCs w:val="28"/>
          <w:lang w:eastAsia="ru-RU"/>
        </w:rPr>
        <w:t>Представителем инициативной группы граждан, подавших ходатайство о назначении публичных слушаний, может быть любой гражданин, подписавший ходатайство.</w:t>
      </w:r>
    </w:p>
    <w:p w14:paraId="6DDC2532" w14:textId="77777777" w:rsidR="00F403B3" w:rsidRPr="00C34207" w:rsidRDefault="00F403B3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CF282EE" w14:textId="527B73A5" w:rsidR="00F403B3" w:rsidRPr="00C34207" w:rsidRDefault="00F403B3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>Статья 7. Назначение публичных слушаний Советом по инициативе населения или Совета</w:t>
      </w:r>
    </w:p>
    <w:p w14:paraId="665E80AE" w14:textId="77777777" w:rsidR="00782115" w:rsidRPr="00C34207" w:rsidRDefault="00782115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E95D334" w14:textId="77777777" w:rsidR="00F403B3" w:rsidRPr="00C34207" w:rsidRDefault="00F403B3" w:rsidP="001E2697">
      <w:pPr>
        <w:pStyle w:val="af"/>
        <w:rPr>
          <w:rFonts w:ascii="Times New Roman" w:hAnsi="Times New Roman" w:cs="Times New Roman"/>
          <w:spacing w:val="45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Пуб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ли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ч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ы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л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ш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я для обсуждения проекта муниципального нормативного правового акта по инициативе населения или Совета назначаются решением Совета.</w:t>
      </w:r>
    </w:p>
    <w:p w14:paraId="34D45D90" w14:textId="77777777" w:rsidR="00F403B3" w:rsidRPr="00C34207" w:rsidRDefault="00F403B3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>Для принятия решения о назначении публичных слушаний по инициативе населения в Совет направляются:</w:t>
      </w:r>
    </w:p>
    <w:p w14:paraId="521637D3" w14:textId="1714810E" w:rsidR="00F403B3" w:rsidRPr="00C34207" w:rsidRDefault="00F403B3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>- ходатайство с указанием предполагаемого вопроса (вопросов), выносимого на публичные слушания, с обоснованием его общественной значимости;</w:t>
      </w:r>
    </w:p>
    <w:p w14:paraId="396883AD" w14:textId="77777777" w:rsidR="00F403B3" w:rsidRPr="00C34207" w:rsidRDefault="00F403B3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>- список предполагаемого инициаторами состава уполномоченного органа (если он не был образован ранее);</w:t>
      </w:r>
    </w:p>
    <w:p w14:paraId="79905E82" w14:textId="77777777" w:rsidR="00F403B3" w:rsidRPr="00C34207" w:rsidRDefault="00F403B3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>- ходатайство о назначении публичных слушаний.</w:t>
      </w:r>
    </w:p>
    <w:p w14:paraId="32869930" w14:textId="77777777" w:rsidR="00F403B3" w:rsidRPr="00C34207" w:rsidRDefault="00F403B3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>2. Вопрос о назначении публичных слушаний рассматривается Советом в соответствии с регламентом.</w:t>
      </w:r>
    </w:p>
    <w:p w14:paraId="70AF98EE" w14:textId="115A0C3F" w:rsidR="00F403B3" w:rsidRPr="00C34207" w:rsidRDefault="00F403B3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>3. При отклонении инициативы населения о проведении публичных слушаний ее инициаторы могут повторно внести предложение о назначении публичных слушаний по данному вопросу (вопросам) с приложением подписей не менее 5 процентов граждан, достигших возраста 18 лет, постоянно проживающих на территории муниципального образования. Подписи граждан оформляются в соответствии с требованиями статьи 6 настоящего Положения.</w:t>
      </w:r>
    </w:p>
    <w:p w14:paraId="1B8AE224" w14:textId="77777777" w:rsidR="00F403B3" w:rsidRPr="00C34207" w:rsidRDefault="00F403B3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4. Если в поддержку назначения общественных обсуждений и публичных слушаний внесены подписи необходимого в соответствии с частью 3 настоящей статьи количества жителей муниципального образования, публичные слушания по указанной теме назначаются Советом в обязательном порядке. </w:t>
      </w:r>
    </w:p>
    <w:p w14:paraId="3A124656" w14:textId="77777777" w:rsidR="00F403B3" w:rsidRPr="00C34207" w:rsidRDefault="00F403B3" w:rsidP="001E2697">
      <w:pPr>
        <w:pStyle w:val="af"/>
        <w:rPr>
          <w:rFonts w:ascii="Times New Roman" w:hAnsi="Times New Roman" w:cs="Times New Roman"/>
          <w:spacing w:val="23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>5.</w:t>
      </w:r>
      <w:r w:rsidRPr="00C34207">
        <w:rPr>
          <w:rFonts w:ascii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В решении Совета о</w:t>
      </w:r>
      <w:r w:rsidRPr="00C34207">
        <w:rPr>
          <w:rFonts w:ascii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ч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ии</w:t>
      </w:r>
      <w:r w:rsidRPr="00C34207">
        <w:rPr>
          <w:rFonts w:ascii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п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убли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ч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ы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Pr="00C34207">
        <w:rPr>
          <w:rFonts w:ascii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л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у</w:t>
      </w:r>
      <w:r w:rsidRPr="00C34207">
        <w:rPr>
          <w:rFonts w:ascii="Times New Roman" w:hAnsi="Times New Roman" w:cs="Times New Roman"/>
          <w:spacing w:val="6"/>
          <w:sz w:val="28"/>
          <w:szCs w:val="28"/>
          <w:lang w:eastAsia="ru-RU"/>
        </w:rPr>
        <w:t>ш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ани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Pr="00C34207">
        <w:rPr>
          <w:rFonts w:ascii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ук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зы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в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ае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т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 xml:space="preserve">ся: </w:t>
      </w:r>
    </w:p>
    <w:p w14:paraId="6A21211D" w14:textId="77777777" w:rsidR="00F403B3" w:rsidRPr="00C34207" w:rsidRDefault="00F403B3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>а) информация о проекте, подлежащем рассмотрению на публичных слушаниях;</w:t>
      </w:r>
    </w:p>
    <w:p w14:paraId="14004781" w14:textId="77777777" w:rsidR="00F403B3" w:rsidRPr="00C34207" w:rsidRDefault="00F403B3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dst2123"/>
      <w:bookmarkEnd w:id="0"/>
      <w:r w:rsidRPr="00C34207">
        <w:rPr>
          <w:rFonts w:ascii="Times New Roman" w:hAnsi="Times New Roman" w:cs="Times New Roman"/>
          <w:sz w:val="28"/>
          <w:szCs w:val="28"/>
          <w:lang w:eastAsia="ru-RU"/>
        </w:rPr>
        <w:t>б) информация о порядке (в том числе о порядке, сроке и форме внесения участниками публичных слушаний предложений и замечаний, касающихся проекта муниципального нормативного правового акта, подлежащего рассмотрению на публичных слушаниях), дате и времени проведения публичных слушаний по проекту, подлежащему рассмотрению на публичных слушаниях;</w:t>
      </w:r>
    </w:p>
    <w:p w14:paraId="69C3DDE7" w14:textId="77777777" w:rsidR="00F403B3" w:rsidRPr="00C34207" w:rsidRDefault="00F403B3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bookmarkStart w:id="1" w:name="dst2124"/>
      <w:bookmarkEnd w:id="1"/>
      <w:r w:rsidRPr="00C34207">
        <w:rPr>
          <w:rFonts w:ascii="Times New Roman" w:hAnsi="Times New Roman" w:cs="Times New Roman"/>
          <w:sz w:val="28"/>
          <w:szCs w:val="28"/>
          <w:lang w:eastAsia="ru-RU"/>
        </w:rPr>
        <w:t xml:space="preserve">в) информация о месте проведения публичных слушаний;  </w:t>
      </w:r>
      <w:bookmarkStart w:id="2" w:name="dst2125"/>
      <w:bookmarkEnd w:id="2"/>
    </w:p>
    <w:p w14:paraId="1A24D00C" w14:textId="469480F6" w:rsidR="00F403B3" w:rsidRPr="00C34207" w:rsidRDefault="00F403B3" w:rsidP="001E2697">
      <w:pPr>
        <w:pStyle w:val="af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 xml:space="preserve">г) </w:t>
      </w:r>
      <w:r w:rsidRPr="00C34207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информация о средствах массовой информации, об официальном сайте, информационных системах, в которых будут размещены проект, подлежащий рассмотрению на публичных слушаниях, информация о дате, времени и месте проведения публичных слушаний, о назначении оргкомитета.</w:t>
      </w:r>
    </w:p>
    <w:p w14:paraId="114E09C5" w14:textId="77777777" w:rsidR="00F403B3" w:rsidRPr="00C34207" w:rsidRDefault="00F403B3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pacing w:val="-9"/>
          <w:sz w:val="28"/>
          <w:szCs w:val="28"/>
          <w:lang w:eastAsia="ru-RU"/>
        </w:rPr>
        <w:t>6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ab/>
        <w:t>Указанным решением для подготовки и проведения публичных слушаний утверждается оргкомитет, в со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в которого</w:t>
      </w:r>
      <w:r w:rsidRPr="00C34207">
        <w:rPr>
          <w:rFonts w:ascii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мо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г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у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C34207">
        <w:rPr>
          <w:rFonts w:ascii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Pr="00C34207">
        <w:rPr>
          <w:rFonts w:ascii="Times New Roman" w:hAnsi="Times New Roman" w:cs="Times New Roman"/>
          <w:spacing w:val="-2"/>
          <w:sz w:val="28"/>
          <w:szCs w:val="28"/>
          <w:lang w:eastAsia="ru-RU"/>
        </w:rPr>
        <w:t>ы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ть</w:t>
      </w:r>
      <w:r w:rsidRPr="00C34207">
        <w:rPr>
          <w:rFonts w:ascii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в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к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люч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spacing w:val="6"/>
          <w:sz w:val="28"/>
          <w:szCs w:val="28"/>
          <w:lang w:eastAsia="ru-RU"/>
        </w:rPr>
        <w:t xml:space="preserve">ы должностные лица 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д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м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ин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т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р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ци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и,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ы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C34207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34F5A5B" w14:textId="6BC84E04" w:rsidR="00F403B3" w:rsidRPr="00C34207" w:rsidRDefault="00F403B3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>7. Опубликование указанного решения осуществляется в порядке, установленном Уставом муниципального образования Белореченский район или муниципальным нормативным правовым актом.</w:t>
      </w:r>
    </w:p>
    <w:p w14:paraId="7E65E709" w14:textId="77777777" w:rsidR="001E2697" w:rsidRPr="00C34207" w:rsidRDefault="001E2697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75A9AB3" w14:textId="3F1004ED" w:rsidR="00F403B3" w:rsidRDefault="00F403B3" w:rsidP="001E2697">
      <w:pPr>
        <w:pStyle w:val="af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bCs/>
          <w:spacing w:val="-3"/>
          <w:sz w:val="28"/>
          <w:szCs w:val="28"/>
          <w:lang w:eastAsia="ru-RU"/>
        </w:rPr>
        <w:t>Гл</w:t>
      </w:r>
      <w:r w:rsidRPr="00C34207">
        <w:rPr>
          <w:rFonts w:ascii="Times New Roman" w:hAnsi="Times New Roman" w:cs="Times New Roman"/>
          <w:bCs/>
          <w:spacing w:val="-2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ва</w:t>
      </w:r>
      <w:r w:rsidRPr="00C34207">
        <w:rPr>
          <w:rFonts w:ascii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bCs/>
          <w:spacing w:val="-4"/>
          <w:sz w:val="28"/>
          <w:szCs w:val="28"/>
          <w:lang w:eastAsia="ru-RU"/>
        </w:rPr>
        <w:t>3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  <w:r w:rsidRPr="00C34207">
        <w:rPr>
          <w:rFonts w:ascii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bCs/>
          <w:spacing w:val="5"/>
          <w:sz w:val="28"/>
          <w:szCs w:val="28"/>
          <w:lang w:eastAsia="ru-RU"/>
        </w:rPr>
        <w:t xml:space="preserve">ПОДГОТОВКА И ПРОВЕДЕНИЕ 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ПУБЛИЧНЫХ</w:t>
      </w:r>
      <w:r w:rsidRPr="00C34207">
        <w:rPr>
          <w:rFonts w:ascii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bCs/>
          <w:spacing w:val="4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bCs/>
          <w:spacing w:val="2"/>
          <w:sz w:val="28"/>
          <w:szCs w:val="28"/>
          <w:lang w:eastAsia="ru-RU"/>
        </w:rPr>
        <w:t>Л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У</w:t>
      </w:r>
      <w:r w:rsidRPr="00C34207">
        <w:rPr>
          <w:rFonts w:ascii="Times New Roman" w:hAnsi="Times New Roman" w:cs="Times New Roman"/>
          <w:bCs/>
          <w:spacing w:val="5"/>
          <w:sz w:val="28"/>
          <w:szCs w:val="28"/>
          <w:lang w:eastAsia="ru-RU"/>
        </w:rPr>
        <w:t>Ш</w:t>
      </w:r>
      <w:r w:rsidRPr="00C34207">
        <w:rPr>
          <w:rFonts w:ascii="Times New Roman" w:hAnsi="Times New Roman" w:cs="Times New Roman"/>
          <w:bCs/>
          <w:spacing w:val="3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bCs/>
          <w:spacing w:val="3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Й</w:t>
      </w:r>
    </w:p>
    <w:p w14:paraId="6499DC80" w14:textId="77777777" w:rsidR="00C34207" w:rsidRPr="00C34207" w:rsidRDefault="00C34207" w:rsidP="001E2697">
      <w:pPr>
        <w:pStyle w:val="af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19EDA7A3" w14:textId="7DAD039F" w:rsidR="00F403B3" w:rsidRDefault="00F403B3" w:rsidP="001E2697">
      <w:pPr>
        <w:pStyle w:val="af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bCs/>
          <w:spacing w:val="6"/>
          <w:sz w:val="28"/>
          <w:szCs w:val="28"/>
          <w:lang w:eastAsia="ru-RU"/>
        </w:rPr>
        <w:t>Статья 8. О</w:t>
      </w:r>
      <w:r w:rsidRPr="00C34207">
        <w:rPr>
          <w:rFonts w:ascii="Times New Roman" w:hAnsi="Times New Roman" w:cs="Times New Roman"/>
          <w:bCs/>
          <w:spacing w:val="3"/>
          <w:sz w:val="28"/>
          <w:szCs w:val="28"/>
          <w:lang w:eastAsia="ru-RU"/>
        </w:rPr>
        <w:t>рга</w:t>
      </w:r>
      <w:r w:rsidRPr="00C34207">
        <w:rPr>
          <w:rFonts w:ascii="Times New Roman" w:hAnsi="Times New Roman" w:cs="Times New Roman"/>
          <w:bCs/>
          <w:spacing w:val="4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bCs/>
          <w:spacing w:val="3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з</w:t>
      </w:r>
      <w:r w:rsidRPr="00C34207">
        <w:rPr>
          <w:rFonts w:ascii="Times New Roman" w:hAnsi="Times New Roman" w:cs="Times New Roman"/>
          <w:bCs/>
          <w:spacing w:val="4"/>
          <w:sz w:val="28"/>
          <w:szCs w:val="28"/>
          <w:lang w:eastAsia="ru-RU"/>
        </w:rPr>
        <w:t>ац</w:t>
      </w:r>
      <w:r w:rsidRPr="00C34207">
        <w:rPr>
          <w:rFonts w:ascii="Times New Roman" w:hAnsi="Times New Roman" w:cs="Times New Roman"/>
          <w:bCs/>
          <w:spacing w:val="3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я</w:t>
      </w:r>
      <w:r w:rsidRPr="00C34207">
        <w:rPr>
          <w:rFonts w:ascii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п</w:t>
      </w:r>
      <w:r w:rsidRPr="00C34207">
        <w:rPr>
          <w:rFonts w:ascii="Times New Roman" w:hAnsi="Times New Roman" w:cs="Times New Roman"/>
          <w:bCs/>
          <w:spacing w:val="2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д</w:t>
      </w:r>
      <w:r w:rsidRPr="00C34207">
        <w:rPr>
          <w:rFonts w:ascii="Times New Roman" w:hAnsi="Times New Roman" w:cs="Times New Roman"/>
          <w:bCs/>
          <w:spacing w:val="4"/>
          <w:sz w:val="28"/>
          <w:szCs w:val="28"/>
          <w:lang w:eastAsia="ru-RU"/>
        </w:rPr>
        <w:t>г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bCs/>
          <w:spacing w:val="4"/>
          <w:sz w:val="28"/>
          <w:szCs w:val="28"/>
          <w:lang w:eastAsia="ru-RU"/>
        </w:rPr>
        <w:t>т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bCs/>
          <w:spacing w:val="5"/>
          <w:sz w:val="28"/>
          <w:szCs w:val="28"/>
          <w:lang w:eastAsia="ru-RU"/>
        </w:rPr>
        <w:t>в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ки</w:t>
      </w:r>
      <w:r w:rsidRPr="00C34207">
        <w:rPr>
          <w:rFonts w:ascii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к </w:t>
      </w:r>
      <w:r w:rsidRPr="00C34207">
        <w:rPr>
          <w:rFonts w:ascii="Times New Roman" w:hAnsi="Times New Roman" w:cs="Times New Roman"/>
          <w:bCs/>
          <w:spacing w:val="5"/>
          <w:sz w:val="28"/>
          <w:szCs w:val="28"/>
          <w:lang w:eastAsia="ru-RU"/>
        </w:rPr>
        <w:t>п</w:t>
      </w:r>
      <w:r w:rsidRPr="00C34207">
        <w:rPr>
          <w:rFonts w:ascii="Times New Roman" w:hAnsi="Times New Roman" w:cs="Times New Roman"/>
          <w:bCs/>
          <w:spacing w:val="4"/>
          <w:sz w:val="28"/>
          <w:szCs w:val="28"/>
          <w:lang w:eastAsia="ru-RU"/>
        </w:rPr>
        <w:t>у</w:t>
      </w:r>
      <w:r w:rsidRPr="00C34207">
        <w:rPr>
          <w:rFonts w:ascii="Times New Roman" w:hAnsi="Times New Roman" w:cs="Times New Roman"/>
          <w:bCs/>
          <w:spacing w:val="3"/>
          <w:sz w:val="28"/>
          <w:szCs w:val="28"/>
          <w:lang w:eastAsia="ru-RU"/>
        </w:rPr>
        <w:t>бл</w:t>
      </w:r>
      <w:r w:rsidRPr="00C34207">
        <w:rPr>
          <w:rFonts w:ascii="Times New Roman" w:hAnsi="Times New Roman" w:cs="Times New Roman"/>
          <w:bCs/>
          <w:spacing w:val="2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bCs/>
          <w:spacing w:val="3"/>
          <w:sz w:val="28"/>
          <w:szCs w:val="28"/>
          <w:lang w:eastAsia="ru-RU"/>
        </w:rPr>
        <w:t>ч</w:t>
      </w:r>
      <w:r w:rsidRPr="00C34207">
        <w:rPr>
          <w:rFonts w:ascii="Times New Roman" w:hAnsi="Times New Roman" w:cs="Times New Roman"/>
          <w:bCs/>
          <w:spacing w:val="4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bCs/>
          <w:spacing w:val="5"/>
          <w:sz w:val="28"/>
          <w:szCs w:val="28"/>
          <w:lang w:eastAsia="ru-RU"/>
        </w:rPr>
        <w:t>ы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м</w:t>
      </w:r>
      <w:r w:rsidRPr="00C34207">
        <w:rPr>
          <w:rFonts w:ascii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bCs/>
          <w:spacing w:val="3"/>
          <w:sz w:val="28"/>
          <w:szCs w:val="28"/>
          <w:lang w:eastAsia="ru-RU"/>
        </w:rPr>
        <w:t>л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у</w:t>
      </w:r>
      <w:r w:rsidRPr="00C34207">
        <w:rPr>
          <w:rFonts w:ascii="Times New Roman" w:hAnsi="Times New Roman" w:cs="Times New Roman"/>
          <w:bCs/>
          <w:spacing w:val="4"/>
          <w:sz w:val="28"/>
          <w:szCs w:val="28"/>
          <w:lang w:eastAsia="ru-RU"/>
        </w:rPr>
        <w:t>ш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bCs/>
          <w:spacing w:val="3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bCs/>
          <w:spacing w:val="3"/>
          <w:sz w:val="28"/>
          <w:szCs w:val="28"/>
          <w:lang w:eastAsia="ru-RU"/>
        </w:rPr>
        <w:t>я</w:t>
      </w: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м</w:t>
      </w:r>
    </w:p>
    <w:p w14:paraId="7170E4E4" w14:textId="77777777" w:rsidR="00C34207" w:rsidRPr="00C34207" w:rsidRDefault="00C34207" w:rsidP="001E2697">
      <w:pPr>
        <w:pStyle w:val="af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4D44CD30" w14:textId="77777777" w:rsidR="00F403B3" w:rsidRPr="00C34207" w:rsidRDefault="00F403B3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>1. Организацией подготовки и проведения публичных слушаний занимается оргкомитет.</w:t>
      </w:r>
    </w:p>
    <w:p w14:paraId="63809462" w14:textId="77777777" w:rsidR="00F403B3" w:rsidRPr="00C34207" w:rsidRDefault="00F403B3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>2. Не</w:t>
      </w:r>
      <w:r w:rsidRPr="00C34207">
        <w:rPr>
          <w:rFonts w:ascii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п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оз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д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не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чем</w:t>
      </w:r>
      <w:r w:rsidRPr="00C34207">
        <w:rPr>
          <w:rFonts w:ascii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чер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Pr="00C34207">
        <w:rPr>
          <w:rFonts w:ascii="Times New Roman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5 рабочих</w:t>
      </w:r>
      <w:r w:rsidRPr="00C34207">
        <w:rPr>
          <w:rFonts w:ascii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д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Pr="00C34207">
        <w:rPr>
          <w:rFonts w:ascii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со</w:t>
      </w:r>
      <w:r w:rsidRPr="00C34207">
        <w:rPr>
          <w:rFonts w:ascii="Times New Roman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д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C34207">
        <w:rPr>
          <w:rFonts w:ascii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п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р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ня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т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я решения Совета о</w:t>
      </w:r>
      <w:r w:rsidRPr="00C34207">
        <w:rPr>
          <w:rFonts w:ascii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ачени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spacing w:val="70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п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у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бл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ч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ы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х слуш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ний</w:t>
      </w:r>
      <w:r w:rsidRPr="00C34207">
        <w:rPr>
          <w:rFonts w:ascii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про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в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д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ит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C34207">
        <w:rPr>
          <w:rFonts w:ascii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п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р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з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д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ани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е оргкомитета.</w:t>
      </w:r>
    </w:p>
    <w:p w14:paraId="56C96DA9" w14:textId="77777777" w:rsidR="00F403B3" w:rsidRPr="00C34207" w:rsidRDefault="00F403B3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Pr="00C34207">
        <w:rPr>
          <w:rFonts w:ascii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п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ер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в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C34207">
        <w:rPr>
          <w:rFonts w:ascii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з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да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ор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г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к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ми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т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т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его</w:t>
      </w:r>
      <w:r w:rsidRPr="00C34207">
        <w:rPr>
          <w:rFonts w:ascii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ч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лен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Pr="00C34207">
        <w:rPr>
          <w:rFonts w:ascii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з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бира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ю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C34207">
        <w:rPr>
          <w:rFonts w:ascii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из</w:t>
      </w:r>
      <w:r w:rsidRPr="00C34207">
        <w:rPr>
          <w:rFonts w:ascii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в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Pr="00C34207">
        <w:rPr>
          <w:rFonts w:ascii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7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spacing w:val="8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ст</w:t>
      </w:r>
      <w:r w:rsidRPr="00C34207">
        <w:rPr>
          <w:rFonts w:ascii="Times New Roman" w:hAnsi="Times New Roman" w:cs="Times New Roman"/>
          <w:spacing w:val="-2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ва</w:t>
      </w:r>
      <w:r w:rsidRPr="00C34207">
        <w:rPr>
          <w:rFonts w:ascii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пр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д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ед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т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л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C34207">
        <w:rPr>
          <w:rFonts w:ascii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р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ет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ря,</w:t>
      </w:r>
      <w:r w:rsidRPr="00C34207">
        <w:rPr>
          <w:rFonts w:ascii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т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р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ы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ор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г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ни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з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у</w:t>
      </w:r>
      <w:r w:rsidRPr="00C34207">
        <w:rPr>
          <w:rFonts w:ascii="Times New Roman" w:hAnsi="Times New Roman" w:cs="Times New Roman"/>
          <w:spacing w:val="7"/>
          <w:sz w:val="28"/>
          <w:szCs w:val="28"/>
          <w:lang w:eastAsia="ru-RU"/>
        </w:rPr>
        <w:t>ю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C34207">
        <w:rPr>
          <w:rFonts w:ascii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-2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Pr="00C34207">
        <w:rPr>
          <w:rFonts w:ascii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ра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б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от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у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0880C21E" w14:textId="77777777" w:rsidR="00F403B3" w:rsidRPr="00C34207" w:rsidRDefault="00F403B3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>4.</w:t>
      </w:r>
      <w:r w:rsidRPr="00C34207">
        <w:rPr>
          <w:rFonts w:ascii="Times New Roman" w:hAnsi="Times New Roman" w:cs="Times New Roman"/>
          <w:spacing w:val="73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Оргкомитет:</w:t>
      </w:r>
    </w:p>
    <w:p w14:paraId="4EA3A495" w14:textId="5D99026F" w:rsidR="00F403B3" w:rsidRPr="00C34207" w:rsidRDefault="00F403B3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>а) содействует участникам публичных слушаний в получении информации, необходимой для подготовки предложений и рекомендаций по вопросу (вопросам) публичных слушаний;</w:t>
      </w:r>
    </w:p>
    <w:p w14:paraId="76EDBDFE" w14:textId="77777777" w:rsidR="00F403B3" w:rsidRPr="00C34207" w:rsidRDefault="00F403B3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>б) составляет список экспертов публичных слушаний и направляет им приглашения (при необходимости);</w:t>
      </w:r>
    </w:p>
    <w:p w14:paraId="199EBF9F" w14:textId="4746757F" w:rsidR="00F403B3" w:rsidRPr="00C34207" w:rsidRDefault="00F403B3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>в) оповещает жителей муниципального образования в средствах массовой информации, на официальном сайте и информационных системах о проведении публичных слушаний;</w:t>
      </w:r>
    </w:p>
    <w:p w14:paraId="7A2A0476" w14:textId="799D42EF" w:rsidR="00F403B3" w:rsidRPr="00C34207" w:rsidRDefault="00F403B3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>г) утверждает регламент публичных слушаний;</w:t>
      </w:r>
    </w:p>
    <w:p w14:paraId="38FA0A92" w14:textId="211DC2A3" w:rsidR="00F403B3" w:rsidRPr="00C34207" w:rsidRDefault="00F403B3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>д) регистрирует участников публичных слушаний;</w:t>
      </w:r>
    </w:p>
    <w:p w14:paraId="6B744580" w14:textId="4FA4F74A" w:rsidR="00F403B3" w:rsidRPr="00C34207" w:rsidRDefault="00F403B3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е) по требованию участников публичных слушаний, подавших замечания и предложения, а также принявших участие в выступлении на публичных слушаниях, обеспечивает их проектом заключения о результатах публичных слушаний.</w:t>
      </w:r>
    </w:p>
    <w:p w14:paraId="669B1DC2" w14:textId="77777777" w:rsidR="00F403B3" w:rsidRPr="00C34207" w:rsidRDefault="00F403B3" w:rsidP="001E2697">
      <w:pPr>
        <w:pStyle w:val="af"/>
        <w:rPr>
          <w:rFonts w:ascii="Times New Roman" w:hAnsi="Times New Roman" w:cs="Times New Roman"/>
          <w:spacing w:val="-2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 xml:space="preserve">5. Оргкомитет 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ра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предел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я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C34207">
        <w:rPr>
          <w:rFonts w:ascii="Times New Roman" w:hAnsi="Times New Roman" w:cs="Times New Roman"/>
          <w:spacing w:val="71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6"/>
          <w:sz w:val="28"/>
          <w:szCs w:val="28"/>
          <w:lang w:eastAsia="ru-RU"/>
        </w:rPr>
        <w:t>об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я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занности</w:t>
      </w:r>
      <w:r w:rsidRPr="00C34207">
        <w:rPr>
          <w:rFonts w:ascii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ср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ди</w:t>
      </w:r>
      <w:r w:rsidRPr="00C34207">
        <w:rPr>
          <w:rFonts w:ascii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во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Pr="00C34207">
        <w:rPr>
          <w:rFonts w:ascii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ч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ле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 xml:space="preserve">в, а также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п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р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в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зд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ва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т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C34207">
        <w:rPr>
          <w:rFonts w:ascii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р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б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очи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е группы</w:t>
      </w:r>
      <w:r w:rsidRPr="00C34207">
        <w:rPr>
          <w:rFonts w:ascii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п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вле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к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т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C34207">
        <w:rPr>
          <w:rFonts w:ascii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C34207">
        <w:rPr>
          <w:rFonts w:ascii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spacing w:val="3"/>
          <w:sz w:val="28"/>
          <w:szCs w:val="28"/>
          <w:lang w:eastAsia="ru-RU"/>
        </w:rPr>
        <w:t>в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ей</w:t>
      </w:r>
      <w:r w:rsidRPr="00C34207">
        <w:rPr>
          <w:rFonts w:ascii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т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л</w:t>
      </w:r>
      <w:r w:rsidRPr="00C34207">
        <w:rPr>
          <w:rFonts w:ascii="Times New Roman" w:hAnsi="Times New Roman" w:cs="Times New Roman"/>
          <w:spacing w:val="2"/>
          <w:sz w:val="28"/>
          <w:szCs w:val="28"/>
          <w:lang w:eastAsia="ru-RU"/>
        </w:rPr>
        <w:t>ь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т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pacing w:val="4"/>
          <w:sz w:val="28"/>
          <w:szCs w:val="28"/>
          <w:lang w:eastAsia="ru-RU"/>
        </w:rPr>
        <w:t>дру</w:t>
      </w:r>
      <w:r w:rsidRPr="00C34207">
        <w:rPr>
          <w:rFonts w:ascii="Times New Roman" w:hAnsi="Times New Roman" w:cs="Times New Roman"/>
          <w:spacing w:val="5"/>
          <w:sz w:val="28"/>
          <w:szCs w:val="28"/>
          <w:lang w:eastAsia="ru-RU"/>
        </w:rPr>
        <w:t>ги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Pr="00C34207">
        <w:rPr>
          <w:rFonts w:ascii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ли</w:t>
      </w:r>
      <w:r w:rsidRPr="00C34207">
        <w:rPr>
          <w:rFonts w:ascii="Times New Roman" w:hAnsi="Times New Roman" w:cs="Times New Roman"/>
          <w:spacing w:val="-2"/>
          <w:sz w:val="28"/>
          <w:szCs w:val="28"/>
          <w:lang w:eastAsia="ru-RU"/>
        </w:rPr>
        <w:t>ц.</w:t>
      </w:r>
    </w:p>
    <w:p w14:paraId="67D188CB" w14:textId="77777777" w:rsidR="00F403B3" w:rsidRPr="00C34207" w:rsidRDefault="00F403B3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pacing w:val="-2"/>
          <w:sz w:val="28"/>
          <w:szCs w:val="28"/>
          <w:lang w:eastAsia="ru-RU"/>
        </w:rPr>
        <w:t>6. Оргкомитет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 xml:space="preserve"> подотчетен в своей деятельности органу местного самоуправления, принявшему решение о назначении публичных слушаний.</w:t>
      </w:r>
    </w:p>
    <w:p w14:paraId="01FCA27C" w14:textId="77777777" w:rsidR="00C34207" w:rsidRPr="00C34207" w:rsidRDefault="00C34207" w:rsidP="001E269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8D9020C" w14:textId="77777777" w:rsidR="00F403B3" w:rsidRPr="00F403B3" w:rsidRDefault="00F403B3" w:rsidP="001E2697">
      <w:pPr>
        <w:widowControl w:val="0"/>
        <w:autoSpaceDE w:val="0"/>
        <w:autoSpaceDN w:val="0"/>
        <w:adjustRightInd w:val="0"/>
        <w:spacing w:line="0" w:lineRule="atLeast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03B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9. Процедура проведения публичных слушаний</w:t>
      </w:r>
    </w:p>
    <w:p w14:paraId="583042FA" w14:textId="77777777" w:rsidR="00F403B3" w:rsidRPr="00F403B3" w:rsidRDefault="00F403B3" w:rsidP="001E2697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03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Процедура проведения публичных слушаний состоит из следующих этапов:</w:t>
      </w:r>
    </w:p>
    <w:p w14:paraId="4E8648A3" w14:textId="77777777" w:rsidR="00F403B3" w:rsidRPr="00F403B3" w:rsidRDefault="00F403B3" w:rsidP="001E2697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03B3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оповещение о начале публичных слушаний;</w:t>
      </w:r>
    </w:p>
    <w:p w14:paraId="109D6A90" w14:textId="77777777" w:rsidR="00F403B3" w:rsidRPr="00F403B3" w:rsidRDefault="00F403B3" w:rsidP="001E2697">
      <w:pPr>
        <w:widowControl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03B3">
        <w:rPr>
          <w:rFonts w:ascii="Times New Roman" w:eastAsia="Times New Roman" w:hAnsi="Times New Roman" w:cs="Times New Roman"/>
          <w:sz w:val="28"/>
          <w:szCs w:val="28"/>
          <w:lang w:eastAsia="ru-RU"/>
        </w:rPr>
        <w:t>2) размещение проекта, подлежащего рассмотрению на публичных слушаниях, информационных материалов к нему в средствах массовой информации и (или) на официальном сайте, в соответствующих информационных системах;</w:t>
      </w:r>
    </w:p>
    <w:p w14:paraId="020DC585" w14:textId="77777777" w:rsidR="00F403B3" w:rsidRPr="00F403B3" w:rsidRDefault="00F403B3" w:rsidP="001E2697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03B3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проведение собрания или собраний участников публичных слушаний;</w:t>
      </w:r>
    </w:p>
    <w:p w14:paraId="655F436D" w14:textId="77777777" w:rsidR="00F403B3" w:rsidRPr="00F403B3" w:rsidRDefault="00F403B3" w:rsidP="001E2697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03B3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подготовка и оформление протокола и заключения публичных слушаний, опубликование заключения.</w:t>
      </w:r>
    </w:p>
    <w:p w14:paraId="12AA8AB7" w14:textId="77777777" w:rsidR="00F403B3" w:rsidRPr="00F403B3" w:rsidRDefault="00F403B3" w:rsidP="00F403B3">
      <w:pPr>
        <w:widowControl w:val="0"/>
        <w:autoSpaceDE w:val="0"/>
        <w:autoSpaceDN w:val="0"/>
        <w:adjustRightInd w:val="0"/>
        <w:spacing w:line="0" w:lineRule="atLeast"/>
        <w:ind w:right="-1"/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  <w:lang w:eastAsia="ru-RU"/>
        </w:rPr>
      </w:pPr>
    </w:p>
    <w:p w14:paraId="339837FE" w14:textId="77777777" w:rsidR="00F403B3" w:rsidRPr="00C34207" w:rsidRDefault="00F403B3" w:rsidP="00C34207">
      <w:pPr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>Статья 10. Оповещение о начале публичных слушаний</w:t>
      </w:r>
    </w:p>
    <w:p w14:paraId="71A8D6E0" w14:textId="77777777" w:rsidR="00F403B3" w:rsidRPr="00C34207" w:rsidRDefault="00F403B3" w:rsidP="00C34207">
      <w:pPr>
        <w:pStyle w:val="af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Оргкомитет оповещает жителей муниципального образования Белореченский район о проводимых публичных слушаниях путем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 xml:space="preserve">размещения информации  в газете «Огни Кавказа», на официальном сайте администрации муниципального образования Белореченский район </w:t>
      </w:r>
      <w:r w:rsidRPr="00C3420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hyperlink r:id="rId8" w:history="1">
        <w:r w:rsidRPr="00C34207">
          <w:rPr>
            <w:rStyle w:val="a8"/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https://adm-belorechensk.ru/</w:t>
        </w:r>
      </w:hyperlink>
      <w:r w:rsidRPr="00C3420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)  (далее – официальный сайт администрации)  в разделе «Новости».</w:t>
      </w:r>
    </w:p>
    <w:p w14:paraId="754833C7" w14:textId="77777777" w:rsidR="00F403B3" w:rsidRPr="00C34207" w:rsidRDefault="00F403B3" w:rsidP="00C3420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1.1. Для оповещения жителей муниципального образования Белореченский район о проводимых публичных слушаниях может использоваться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 xml:space="preserve"> Федеральная государственная информационная система «Единый портал государственных и муниципальных услуг (функций)».</w:t>
      </w:r>
    </w:p>
    <w:p w14:paraId="6DF7426A" w14:textId="141728C5" w:rsidR="00F403B3" w:rsidRPr="00C34207" w:rsidRDefault="00F403B3" w:rsidP="00C3420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1.2.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Информация о начале публичных слушаний также размещается на информационных стендах в здании администрации муниципального образования, иными способами, обеспечивающими доступ участников публичных слушаний к указанной информации.</w:t>
      </w:r>
    </w:p>
    <w:p w14:paraId="41BBD6B7" w14:textId="5783B9D9" w:rsidR="00F403B3" w:rsidRPr="00C34207" w:rsidRDefault="00F403B3" w:rsidP="00C34207">
      <w:pPr>
        <w:pStyle w:val="af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2.  Опубликованная (обнародованная) информация должна содержать:</w:t>
      </w:r>
    </w:p>
    <w:p w14:paraId="5E290E35" w14:textId="737DA115" w:rsidR="00F403B3" w:rsidRPr="00C34207" w:rsidRDefault="00F403B3" w:rsidP="00C34207">
      <w:pPr>
        <w:pStyle w:val="af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а) вопрос (вопросы) публичных слушаний;</w:t>
      </w:r>
    </w:p>
    <w:p w14:paraId="6812FE63" w14:textId="35998802" w:rsidR="00F403B3" w:rsidRPr="00C34207" w:rsidRDefault="00F403B3" w:rsidP="00C34207">
      <w:pPr>
        <w:pStyle w:val="af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б) информацию об инициаторе их проведения;</w:t>
      </w:r>
    </w:p>
    <w:p w14:paraId="3BB614D3" w14:textId="77777777" w:rsidR="00F403B3" w:rsidRPr="00C34207" w:rsidRDefault="00F403B3" w:rsidP="00C34207">
      <w:pPr>
        <w:pStyle w:val="af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в) указание времени и места, даты проведения публичных слушаний;</w:t>
      </w:r>
    </w:p>
    <w:p w14:paraId="5349BBF7" w14:textId="77777777" w:rsidR="00F403B3" w:rsidRPr="00C34207" w:rsidRDefault="00F403B3" w:rsidP="00C34207">
      <w:pPr>
        <w:pStyle w:val="af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г) контактную информацию уполномоченного органа;</w:t>
      </w:r>
    </w:p>
    <w:p w14:paraId="4EBCE05A" w14:textId="2EC513B2" w:rsidR="00F403B3" w:rsidRPr="00C34207" w:rsidRDefault="00F403B3" w:rsidP="00C34207">
      <w:pPr>
        <w:pStyle w:val="af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е) адрес помещения, иного места, в котором имеется возможность ознакомиться с полной информацией о подготовке и проведении публичных слушаний, время (режим) ознакомления, представления своих замечаний и предложений по вынесенному на обсуждение проекту муниципального нормативного правового акта, а также иная необходимая информация.</w:t>
      </w:r>
    </w:p>
    <w:p w14:paraId="3EF7AC92" w14:textId="77777777" w:rsidR="00F403B3" w:rsidRPr="00C34207" w:rsidRDefault="00F403B3" w:rsidP="00C34207">
      <w:pPr>
        <w:pStyle w:val="af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3EA428A4" w14:textId="77777777" w:rsidR="00F403B3" w:rsidRPr="00C34207" w:rsidRDefault="00F403B3" w:rsidP="00C34207">
      <w:pPr>
        <w:pStyle w:val="af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3FE4294F" w14:textId="2B5DA2D0" w:rsidR="00F403B3" w:rsidRDefault="00F403B3" w:rsidP="00C34207">
      <w:pPr>
        <w:pStyle w:val="af"/>
        <w:rPr>
          <w:rFonts w:ascii="Times New Roman" w:hAnsi="Times New Roman" w:cs="Times New Roman"/>
          <w:sz w:val="28"/>
          <w:szCs w:val="28"/>
        </w:rPr>
      </w:pPr>
      <w:r w:rsidRPr="00C34207">
        <w:rPr>
          <w:rFonts w:ascii="Times New Roman" w:hAnsi="Times New Roman" w:cs="Times New Roman"/>
          <w:sz w:val="28"/>
          <w:szCs w:val="28"/>
        </w:rPr>
        <w:t>Статья 11. Размещение проекта, подлежащего рассмотрению на публичных слушаниях</w:t>
      </w:r>
    </w:p>
    <w:p w14:paraId="423BCFD1" w14:textId="77777777" w:rsidR="00C34207" w:rsidRPr="00C34207" w:rsidRDefault="00C34207" w:rsidP="00C34207">
      <w:pPr>
        <w:pStyle w:val="af"/>
        <w:rPr>
          <w:rFonts w:ascii="Times New Roman" w:hAnsi="Times New Roman" w:cs="Times New Roman"/>
          <w:sz w:val="28"/>
          <w:szCs w:val="28"/>
        </w:rPr>
      </w:pPr>
    </w:p>
    <w:p w14:paraId="2F118F78" w14:textId="77777777" w:rsidR="00F403B3" w:rsidRPr="00C34207" w:rsidRDefault="00F403B3" w:rsidP="00C3420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 xml:space="preserve">Проект, подлежащий рассмотрению на публичных слушаниях, и информационные материалы к нему размещаются в газете «Огни Кавказа» и (или) на официальном сайте администрации муниципального образования Белореченский район: </w:t>
      </w:r>
    </w:p>
    <w:p w14:paraId="4FB9CB48" w14:textId="0BA05EFE" w:rsidR="00F403B3" w:rsidRPr="00C34207" w:rsidRDefault="00F403B3" w:rsidP="00C3420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а) проекты У</w:t>
      </w: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става, муниципального нормативного правового акта о внесении изменений и дополнений в Устав; местного бюджета и отчета о его исполнении; вопросов преобразования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– в разделе «Независимая антикоррупционная экспертиза»; </w:t>
      </w:r>
    </w:p>
    <w:p w14:paraId="25B85715" w14:textId="2268F67D" w:rsidR="00F403B3" w:rsidRPr="00C34207" w:rsidRDefault="00F403B3" w:rsidP="00C34207">
      <w:pPr>
        <w:pStyle w:val="af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 xml:space="preserve">б) проект </w:t>
      </w: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стратегии социально-экономического развития муниципального образования – в разделе «Экономическое развитие» - «Стратегическое планирование»;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 xml:space="preserve"> а также в государственной автоматизированной информационной системе «Управление».</w:t>
      </w:r>
    </w:p>
    <w:p w14:paraId="2BF196DF" w14:textId="77777777" w:rsidR="00F403B3" w:rsidRPr="00C34207" w:rsidRDefault="00F403B3" w:rsidP="00C34207">
      <w:pPr>
        <w:pStyle w:val="af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в) проект бюджета муниципального образования Белореченский район и отчет о его исполнении – в разделе «Портрет района» - «Финансы». </w:t>
      </w:r>
    </w:p>
    <w:p w14:paraId="6E35C579" w14:textId="77777777" w:rsidR="00F403B3" w:rsidRPr="00C34207" w:rsidRDefault="00F403B3" w:rsidP="00C34207">
      <w:pPr>
        <w:pStyle w:val="af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 экспозицией проекта бюджета и отчета о его исполнении можно ознакомиться по адресу: Краснодарский край, </w:t>
      </w:r>
      <w:proofErr w:type="spellStart"/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г.Белореченск</w:t>
      </w:r>
      <w:proofErr w:type="spellEnd"/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ул.Ленина,111 каб.5.</w:t>
      </w:r>
    </w:p>
    <w:p w14:paraId="1FE59258" w14:textId="2FC4E670" w:rsidR="00F403B3" w:rsidRPr="00C34207" w:rsidRDefault="00F403B3" w:rsidP="00C34207">
      <w:pPr>
        <w:pStyle w:val="af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 экспозицией проекта </w:t>
      </w:r>
      <w:r w:rsidRPr="00C34207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У</w:t>
      </w: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става, муниципального нормативного правового акта о внесении изменений и дополнений в Устав, вопросах преобразования муниципального образования можно ознакомиться по адресу: Краснодарский край, </w:t>
      </w:r>
      <w:proofErr w:type="spellStart"/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г.Белореченск</w:t>
      </w:r>
      <w:proofErr w:type="spellEnd"/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ул.Ленина,66 каб.6.</w:t>
      </w:r>
    </w:p>
    <w:p w14:paraId="452BF649" w14:textId="77777777" w:rsidR="00F403B3" w:rsidRPr="00C34207" w:rsidRDefault="00F403B3" w:rsidP="00C34207">
      <w:pPr>
        <w:pStyle w:val="af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 экспозицией проекта стратегии социально-экономического развития муниципального образования можно ознакомиться по адресу: Краснодарский край, </w:t>
      </w:r>
      <w:proofErr w:type="spellStart"/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г.Белореченск</w:t>
      </w:r>
      <w:proofErr w:type="spellEnd"/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ул.Ленина,66/1 каб.3.</w:t>
      </w:r>
    </w:p>
    <w:p w14:paraId="429430D3" w14:textId="77777777" w:rsidR="00F403B3" w:rsidRPr="00C34207" w:rsidRDefault="00F403B3" w:rsidP="00C34207">
      <w:pPr>
        <w:pStyle w:val="af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Проекты,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 xml:space="preserve">подлежащие рассмотрению на публичных слушаниях, и информационные материалы к ним, </w:t>
      </w: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также размещаются в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Федеральной государственной информационной системе «Единый портал государственных и муниципальных услуг (функций)».</w:t>
      </w:r>
    </w:p>
    <w:p w14:paraId="4A21F47B" w14:textId="77777777" w:rsidR="00F403B3" w:rsidRPr="00C34207" w:rsidRDefault="00F403B3" w:rsidP="00C34207">
      <w:pPr>
        <w:pStyle w:val="af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14:paraId="13ACE6C2" w14:textId="77777777" w:rsidR="00F403B3" w:rsidRPr="00C34207" w:rsidRDefault="00F403B3" w:rsidP="00C3420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E055681" w14:textId="2FC9260A" w:rsidR="00F403B3" w:rsidRPr="00C34207" w:rsidRDefault="00F403B3" w:rsidP="00C3420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 xml:space="preserve">Статья 12. </w:t>
      </w:r>
      <w:r w:rsidRPr="00C34207">
        <w:rPr>
          <w:rFonts w:ascii="Times New Roman" w:hAnsi="Times New Roman" w:cs="Times New Roman"/>
          <w:bCs/>
          <w:color w:val="000000"/>
          <w:spacing w:val="5"/>
          <w:sz w:val="28"/>
          <w:szCs w:val="28"/>
          <w:lang w:eastAsia="ru-RU"/>
        </w:rPr>
        <w:t>П</w:t>
      </w:r>
      <w:r w:rsidRPr="00C34207">
        <w:rPr>
          <w:rFonts w:ascii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р</w:t>
      </w:r>
      <w:r w:rsidRPr="00C34207">
        <w:rPr>
          <w:rFonts w:ascii="Times New Roman" w:hAnsi="Times New Roman" w:cs="Times New Roman"/>
          <w:bCs/>
          <w:color w:val="000000"/>
          <w:spacing w:val="3"/>
          <w:sz w:val="28"/>
          <w:szCs w:val="28"/>
          <w:lang w:eastAsia="ru-RU"/>
        </w:rPr>
        <w:t>овед</w:t>
      </w:r>
      <w:r w:rsidRPr="00C34207">
        <w:rPr>
          <w:rFonts w:ascii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bCs/>
          <w:color w:val="000000"/>
          <w:spacing w:val="3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color w:val="000000"/>
          <w:spacing w:val="17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собрания или собраний участников публичных слушаний</w:t>
      </w:r>
    </w:p>
    <w:p w14:paraId="0DD46A9C" w14:textId="77777777" w:rsidR="00F403B3" w:rsidRPr="00C34207" w:rsidRDefault="00F403B3" w:rsidP="00C34207">
      <w:pPr>
        <w:pStyle w:val="af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290A8AAF" w14:textId="706AFBEF" w:rsidR="00F403B3" w:rsidRPr="00C34207" w:rsidRDefault="00F403B3" w:rsidP="00C34207">
      <w:pPr>
        <w:pStyle w:val="af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1. Основным этапом проведения публичных слушаний является собрание, которое проводится в день, </w:t>
      </w:r>
      <w:proofErr w:type="gramStart"/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</w:t>
      </w:r>
      <w:r w:rsidR="0062656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время</w:t>
      </w:r>
      <w:proofErr w:type="gramEnd"/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 в месте, указанные в решении о </w:t>
      </w: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проведении публичных слушаний, независимо от количества пришедших на слушание участников.</w:t>
      </w:r>
    </w:p>
    <w:p w14:paraId="14773544" w14:textId="72857640" w:rsidR="00F403B3" w:rsidRPr="00C34207" w:rsidRDefault="00F403B3" w:rsidP="00C34207">
      <w:pPr>
        <w:pStyle w:val="af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2. Председательствующим на публичных слушаниях является председатель (руководитель) оргкомитета.</w:t>
      </w:r>
    </w:p>
    <w:p w14:paraId="3C433570" w14:textId="05166F2A" w:rsidR="00F403B3" w:rsidRPr="00C34207" w:rsidRDefault="00F403B3" w:rsidP="00C34207">
      <w:pPr>
        <w:pStyle w:val="af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3. Председательствующий открывает публичные слушания, оглашает вопрос (вопросы) публичных слушаний, инициаторов их проведения, представляет себя и секретаря публичных слушаний.</w:t>
      </w:r>
    </w:p>
    <w:p w14:paraId="7965EB51" w14:textId="6FF1839B" w:rsidR="00F403B3" w:rsidRPr="00C34207" w:rsidRDefault="00F403B3" w:rsidP="00C34207">
      <w:pPr>
        <w:pStyle w:val="af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4. Председательствующий знакомит участников с утвержденным оргкомитетом регламентом публичных слушаний (максимальное время проведения, порядок, продолжительность выступления, приема письменных предложений и рекомендаций, подведение итогов и т.д.).</w:t>
      </w:r>
    </w:p>
    <w:p w14:paraId="56017644" w14:textId="3073322D" w:rsidR="00F403B3" w:rsidRPr="00C34207" w:rsidRDefault="00F403B3" w:rsidP="00C34207">
      <w:pPr>
        <w:pStyle w:val="af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5. Председательствующий объявляет вопрос, по которому проводится обсуждение, и предоставляет слово участникам публичных слушаний, желающим высказать свое мнение и внести предложения по вопросу (вопросам), вынесенному на публичные слушания.</w:t>
      </w:r>
    </w:p>
    <w:p w14:paraId="1122E1A7" w14:textId="3ADA02BE" w:rsidR="00F403B3" w:rsidRPr="00C34207" w:rsidRDefault="00F403B3" w:rsidP="00C34207">
      <w:pPr>
        <w:pStyle w:val="af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6. По окончании выступлений участников публичных слушаний председательствующий оглашает предложения и замечания по вынесенному проекту муниципального нормативного правового акта, поступившие до начала публичных слушаний, в том числе в электронном виде, посредством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Федеральной государственной информационной системы «Единый портал государственных и муниципальных услуг (функций)».</w:t>
      </w:r>
    </w:p>
    <w:p w14:paraId="02377A12" w14:textId="2A9E91FD" w:rsidR="00F403B3" w:rsidRPr="00C34207" w:rsidRDefault="00F403B3" w:rsidP="00C34207">
      <w:pPr>
        <w:pStyle w:val="af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7. По всем вопросам повестки публичных слушаний председательствующий дает возможность выступить экспертам публичных слушаний.</w:t>
      </w:r>
    </w:p>
    <w:p w14:paraId="2552B312" w14:textId="68850B8C" w:rsidR="00F403B3" w:rsidRPr="00C34207" w:rsidRDefault="00F403B3" w:rsidP="00C34207">
      <w:pPr>
        <w:pStyle w:val="af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Решения экспертов об изменении их позиции по рассматриваемому вопросу (вопросам) отражаются в протоколе публичных слушаний.</w:t>
      </w:r>
    </w:p>
    <w:p w14:paraId="70AC8BA9" w14:textId="42B82F5A" w:rsidR="00F403B3" w:rsidRPr="00C34207" w:rsidRDefault="00F403B3" w:rsidP="00C34207">
      <w:pPr>
        <w:pStyle w:val="af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8. По окончании выступления экспертов</w:t>
      </w:r>
      <w:r w:rsid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председательствующий предоставляет слово секретарю для уточнения предложений и рекомендаций, возникших в ходе публичных слушаний.</w:t>
      </w:r>
    </w:p>
    <w:p w14:paraId="2676C63C" w14:textId="5B92F288" w:rsidR="00F403B3" w:rsidRPr="00C34207" w:rsidRDefault="00F403B3" w:rsidP="00C34207">
      <w:pPr>
        <w:pStyle w:val="af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9. Эксперты и участники публичных слушаний не вносят каких-либо решений по существу обсуждаемого вопроса и не проводят каких-либо голосований.</w:t>
      </w:r>
    </w:p>
    <w:p w14:paraId="359FBEBE" w14:textId="77777777" w:rsidR="00F403B3" w:rsidRPr="00C34207" w:rsidRDefault="00F403B3" w:rsidP="00C34207">
      <w:pPr>
        <w:pStyle w:val="af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14:paraId="677F02E9" w14:textId="3621BF42" w:rsidR="00F403B3" w:rsidRPr="00626562" w:rsidRDefault="00F403B3" w:rsidP="00626562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Статья 13. </w:t>
      </w:r>
      <w:r w:rsidRPr="00C34207">
        <w:rPr>
          <w:rFonts w:ascii="Times New Roman" w:hAnsi="Times New Roman" w:cs="Times New Roman"/>
          <w:sz w:val="28"/>
          <w:szCs w:val="28"/>
          <w:lang w:eastAsia="ru-RU"/>
        </w:rPr>
        <w:t>Подготовка и оформление протокола и заключения публичных слушаний</w:t>
      </w:r>
    </w:p>
    <w:p w14:paraId="0E9F9D22" w14:textId="77777777" w:rsidR="00F403B3" w:rsidRPr="00C34207" w:rsidRDefault="00F403B3" w:rsidP="00C34207">
      <w:pPr>
        <w:pStyle w:val="af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14:paraId="1C5BD7D4" w14:textId="47B30C6F" w:rsidR="00F403B3" w:rsidRPr="00C34207" w:rsidRDefault="00F403B3" w:rsidP="00C34207">
      <w:pPr>
        <w:pStyle w:val="af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1. По результатам проведения публичных слушаний составляются протокол и заключение о результатах публичных слушаний. </w:t>
      </w:r>
    </w:p>
    <w:p w14:paraId="0A739585" w14:textId="057DF089" w:rsidR="00F403B3" w:rsidRPr="00C34207" w:rsidRDefault="00F403B3" w:rsidP="00C34207">
      <w:pPr>
        <w:pStyle w:val="af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Протокол подписывает председательствующий и секретарь публичных слушаний.</w:t>
      </w:r>
    </w:p>
    <w:p w14:paraId="0F3BB6F5" w14:textId="4B815BF6" w:rsidR="00F403B3" w:rsidRPr="00C34207" w:rsidRDefault="00F403B3" w:rsidP="00C34207">
      <w:pPr>
        <w:pStyle w:val="af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2. В протоколе публичных слушаний указываются следующие сведения:</w:t>
      </w:r>
    </w:p>
    <w:p w14:paraId="00E68BDB" w14:textId="3CB1BBF1" w:rsidR="00F403B3" w:rsidRPr="00C34207" w:rsidRDefault="00F403B3" w:rsidP="00C34207">
      <w:pPr>
        <w:pStyle w:val="af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а) вопрос (вопросы) публичных слушаний;</w:t>
      </w:r>
    </w:p>
    <w:p w14:paraId="2790028A" w14:textId="77777777" w:rsidR="00F403B3" w:rsidRPr="00C34207" w:rsidRDefault="00F403B3" w:rsidP="00C34207">
      <w:pPr>
        <w:pStyle w:val="af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б) инициатор проведения публичных слушаний;</w:t>
      </w:r>
    </w:p>
    <w:p w14:paraId="5ABE2187" w14:textId="239AA278" w:rsidR="00F403B3" w:rsidRPr="00C34207" w:rsidRDefault="00F403B3" w:rsidP="00C34207">
      <w:pPr>
        <w:pStyle w:val="af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в) дата, номер и наименование правового акта о назначении публичных слушаний, а также о дате его опубликования (обнародования)</w:t>
      </w:r>
    </w:p>
    <w:p w14:paraId="4B1922A1" w14:textId="0143316B" w:rsidR="00F403B3" w:rsidRPr="00C34207" w:rsidRDefault="00F403B3" w:rsidP="00C34207">
      <w:pPr>
        <w:pStyle w:val="af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г) дата, время и место проведения публичных слушаний;</w:t>
      </w:r>
    </w:p>
    <w:p w14:paraId="1E524FE9" w14:textId="77777777" w:rsidR="00F403B3" w:rsidRPr="00C34207" w:rsidRDefault="00F403B3" w:rsidP="00C34207">
      <w:pPr>
        <w:pStyle w:val="af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д) уполномоченный орган;</w:t>
      </w:r>
    </w:p>
    <w:p w14:paraId="56D053D1" w14:textId="77777777" w:rsidR="00F403B3" w:rsidRPr="00C34207" w:rsidRDefault="00F403B3" w:rsidP="00C34207">
      <w:pPr>
        <w:pStyle w:val="af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е) информация об экспертах публичных слушаний, количество участников публичных слушаний;</w:t>
      </w:r>
    </w:p>
    <w:p w14:paraId="112C5F48" w14:textId="79591F91" w:rsidR="00F403B3" w:rsidRPr="00C34207" w:rsidRDefault="00F403B3" w:rsidP="00C34207">
      <w:pPr>
        <w:pStyle w:val="af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ж) сведения в обобщенном виде о мнениях участников публичных слушаний, поступивших предложения и заявлениях, об одобренных большинством участников публичных слушаний рекомендациях по вопросу (вопросам) публичных слушаний;</w:t>
      </w:r>
    </w:p>
    <w:p w14:paraId="6E500546" w14:textId="77777777" w:rsidR="00F403B3" w:rsidRPr="00C34207" w:rsidRDefault="00F403B3" w:rsidP="00C34207">
      <w:pPr>
        <w:pStyle w:val="af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з) иные сведения о результатах публичных слушаний. </w:t>
      </w:r>
    </w:p>
    <w:p w14:paraId="0EE75082" w14:textId="6B1D060B" w:rsidR="00F403B3" w:rsidRPr="00C34207" w:rsidRDefault="00F403B3" w:rsidP="00C34207">
      <w:pPr>
        <w:pStyle w:val="af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3. Заключение о результатах публичных слушаний передается в Совет, где и хранится.</w:t>
      </w:r>
    </w:p>
    <w:p w14:paraId="5B084B4A" w14:textId="77777777" w:rsidR="00F403B3" w:rsidRPr="00C34207" w:rsidRDefault="00F403B3" w:rsidP="00C34207">
      <w:pPr>
        <w:pStyle w:val="af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14:paraId="683D3B55" w14:textId="537DC450" w:rsidR="00F403B3" w:rsidRDefault="00F403B3" w:rsidP="00C3420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>Статья 14. Сроки проведения   публичных слушаний</w:t>
      </w:r>
    </w:p>
    <w:p w14:paraId="1AE115B2" w14:textId="77777777" w:rsidR="00626562" w:rsidRPr="00C34207" w:rsidRDefault="00626562" w:rsidP="00C3420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01A29D6" w14:textId="4809FEF7" w:rsidR="00F403B3" w:rsidRPr="00C34207" w:rsidRDefault="00F403B3" w:rsidP="00C3420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>1. Срок проведения публичных слушаний исчисляется со дня опубликования оповещения о начале публичных слушаний и составляет не более 30 дней.</w:t>
      </w:r>
    </w:p>
    <w:p w14:paraId="56C3B72E" w14:textId="77777777" w:rsidR="00F403B3" w:rsidRPr="00C34207" w:rsidRDefault="00F403B3" w:rsidP="00C34207">
      <w:pPr>
        <w:pStyle w:val="af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14:paraId="2D5741A5" w14:textId="42873780" w:rsidR="00F403B3" w:rsidRPr="00C34207" w:rsidRDefault="00F403B3" w:rsidP="00626562">
      <w:pPr>
        <w:pStyle w:val="af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Глава 4. ОПУБЛИКОВАНИЕ (ОБНАРОДОВАНИЕ) РЕЗУЛЬТАТОВ</w:t>
      </w:r>
    </w:p>
    <w:p w14:paraId="077E19EE" w14:textId="77777777" w:rsidR="00F403B3" w:rsidRPr="00C34207" w:rsidRDefault="00F403B3" w:rsidP="00626562">
      <w:pPr>
        <w:pStyle w:val="af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ПУБЛИЧНЫХ СЛУШАНИЙ</w:t>
      </w:r>
    </w:p>
    <w:p w14:paraId="0BB581C7" w14:textId="77777777" w:rsidR="00F403B3" w:rsidRPr="00C34207" w:rsidRDefault="00F403B3" w:rsidP="00C34207">
      <w:pPr>
        <w:pStyle w:val="af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14:paraId="38ACE1AA" w14:textId="24DEF35B" w:rsidR="00F403B3" w:rsidRDefault="00F403B3" w:rsidP="00626562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sz w:val="28"/>
          <w:szCs w:val="28"/>
          <w:lang w:eastAsia="ru-RU"/>
        </w:rPr>
        <w:t>Статья 15. Опубликование (обнародование) материалов публичных слушаний и учет их результатов</w:t>
      </w:r>
    </w:p>
    <w:p w14:paraId="2C49D3EE" w14:textId="77777777" w:rsidR="00626562" w:rsidRPr="00C34207" w:rsidRDefault="00626562" w:rsidP="00C34207">
      <w:pPr>
        <w:pStyle w:val="af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B5A026F" w14:textId="4258638F" w:rsidR="00F403B3" w:rsidRPr="00C34207" w:rsidRDefault="00F403B3" w:rsidP="00C34207">
      <w:pPr>
        <w:pStyle w:val="af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Уполномоченный орган обеспечивает опубликование (обнародование) заключения о результатах публичных слушаний в порядке, установленном Уставом или муниципальным нормативным правовым актом, и размещает его на официальном сайте, в информационных системах.</w:t>
      </w:r>
    </w:p>
    <w:p w14:paraId="271C47B3" w14:textId="68EA53F7" w:rsidR="00F403B3" w:rsidRPr="00C34207" w:rsidRDefault="00F403B3" w:rsidP="00C34207">
      <w:pPr>
        <w:pStyle w:val="af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Протокол публичных слушаний и все дополнительно поступившие предложения и материалы направляются в Совет для рассмотрения, принятия решения и последующего хранения.</w:t>
      </w:r>
    </w:p>
    <w:p w14:paraId="02F75CAC" w14:textId="77777777" w:rsidR="00F403B3" w:rsidRPr="00C34207" w:rsidRDefault="00F403B3" w:rsidP="00C34207">
      <w:pPr>
        <w:pStyle w:val="af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>Протокол публичных слушаний носит рекомендательный характер.</w:t>
      </w:r>
    </w:p>
    <w:p w14:paraId="66AAE043" w14:textId="323E64F5" w:rsidR="00F403B3" w:rsidRPr="00C34207" w:rsidRDefault="00F403B3" w:rsidP="00C34207">
      <w:pPr>
        <w:pStyle w:val="af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После принятия решения Советом по вопросу (вопросам) публичных слушаний оргкомитет прекращает свою деятельность. </w:t>
      </w:r>
    </w:p>
    <w:p w14:paraId="446A69DF" w14:textId="77777777" w:rsidR="00F403B3" w:rsidRPr="00C34207" w:rsidRDefault="00F403B3" w:rsidP="00C34207">
      <w:pPr>
        <w:pStyle w:val="af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75B8924A" w14:textId="6DD389F3" w:rsidR="00F403B3" w:rsidRDefault="00F403B3" w:rsidP="00626562">
      <w:pPr>
        <w:pStyle w:val="af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</w:t>
      </w:r>
      <w:r w:rsidRPr="00C34207">
        <w:rPr>
          <w:rFonts w:ascii="Times New Roman" w:hAnsi="Times New Roman" w:cs="Times New Roman"/>
          <w:color w:val="000000"/>
          <w:spacing w:val="2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C34207">
        <w:rPr>
          <w:rFonts w:ascii="Times New Roman" w:hAnsi="Times New Roman" w:cs="Times New Roman"/>
          <w:color w:val="000000"/>
          <w:spacing w:val="3"/>
          <w:sz w:val="28"/>
          <w:szCs w:val="28"/>
          <w:lang w:eastAsia="ru-RU"/>
        </w:rPr>
        <w:t>ь</w:t>
      </w: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1</w:t>
      </w:r>
      <w:r w:rsidR="0062656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34207">
        <w:rPr>
          <w:rFonts w:ascii="Times New Roman" w:hAnsi="Times New Roman" w:cs="Times New Roman"/>
          <w:color w:val="000000"/>
          <w:spacing w:val="73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Ф</w:t>
      </w:r>
      <w:r w:rsidRPr="00C34207">
        <w:rPr>
          <w:rFonts w:ascii="Times New Roman" w:hAnsi="Times New Roman" w:cs="Times New Roman"/>
          <w:bCs/>
          <w:color w:val="000000"/>
          <w:spacing w:val="3"/>
          <w:sz w:val="28"/>
          <w:szCs w:val="28"/>
          <w:lang w:eastAsia="ru-RU"/>
        </w:rPr>
        <w:t>ин</w:t>
      </w:r>
      <w:r w:rsidRPr="00C34207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bCs/>
          <w:color w:val="000000"/>
          <w:spacing w:val="6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bCs/>
          <w:color w:val="000000"/>
          <w:spacing w:val="5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bCs/>
          <w:color w:val="000000"/>
          <w:spacing w:val="3"/>
          <w:sz w:val="28"/>
          <w:szCs w:val="28"/>
          <w:lang w:eastAsia="ru-RU"/>
        </w:rPr>
        <w:t>р</w:t>
      </w:r>
      <w:r w:rsidRPr="00C34207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bCs/>
          <w:color w:val="000000"/>
          <w:spacing w:val="5"/>
          <w:sz w:val="28"/>
          <w:szCs w:val="28"/>
          <w:lang w:eastAsia="ru-RU"/>
        </w:rPr>
        <w:t>в</w:t>
      </w:r>
      <w:r w:rsidRPr="00C34207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bCs/>
          <w:color w:val="000000"/>
          <w:spacing w:val="5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bCs/>
          <w:color w:val="000000"/>
          <w:spacing w:val="3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color w:val="000000"/>
          <w:spacing w:val="59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bCs/>
          <w:color w:val="000000"/>
          <w:spacing w:val="5"/>
          <w:sz w:val="28"/>
          <w:szCs w:val="28"/>
          <w:lang w:eastAsia="ru-RU"/>
        </w:rPr>
        <w:t>р</w:t>
      </w:r>
      <w:r w:rsidRPr="00C34207">
        <w:rPr>
          <w:rFonts w:ascii="Times New Roman" w:hAnsi="Times New Roman" w:cs="Times New Roman"/>
          <w:bCs/>
          <w:color w:val="000000"/>
          <w:spacing w:val="3"/>
          <w:sz w:val="28"/>
          <w:szCs w:val="28"/>
          <w:lang w:eastAsia="ru-RU"/>
        </w:rPr>
        <w:t>ас</w:t>
      </w:r>
      <w:r w:rsidRPr="00C34207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eastAsia="ru-RU"/>
        </w:rPr>
        <w:t>х</w:t>
      </w:r>
      <w:r w:rsidRPr="00C34207">
        <w:rPr>
          <w:rFonts w:ascii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bCs/>
          <w:color w:val="000000"/>
          <w:spacing w:val="3"/>
          <w:sz w:val="28"/>
          <w:szCs w:val="28"/>
          <w:lang w:eastAsia="ru-RU"/>
        </w:rPr>
        <w:t>дов</w:t>
      </w:r>
      <w:r w:rsidRPr="00C34207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C34207">
        <w:rPr>
          <w:rFonts w:ascii="Times New Roman" w:hAnsi="Times New Roman" w:cs="Times New Roman"/>
          <w:color w:val="000000"/>
          <w:spacing w:val="74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bCs/>
          <w:color w:val="000000"/>
          <w:spacing w:val="6"/>
          <w:sz w:val="28"/>
          <w:szCs w:val="28"/>
          <w:lang w:eastAsia="ru-RU"/>
        </w:rPr>
        <w:t>в</w:t>
      </w:r>
      <w:r w:rsidRPr="00C34207">
        <w:rPr>
          <w:rFonts w:ascii="Times New Roman" w:hAnsi="Times New Roman" w:cs="Times New Roman"/>
          <w:bCs/>
          <w:color w:val="000000"/>
          <w:spacing w:val="3"/>
          <w:sz w:val="28"/>
          <w:szCs w:val="28"/>
          <w:lang w:eastAsia="ru-RU"/>
        </w:rPr>
        <w:t>я</w:t>
      </w:r>
      <w:r w:rsidRPr="00C34207">
        <w:rPr>
          <w:rFonts w:ascii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з</w:t>
      </w:r>
      <w:r w:rsidRPr="00C34207">
        <w:rPr>
          <w:rFonts w:ascii="Times New Roman" w:hAnsi="Times New Roman" w:cs="Times New Roman"/>
          <w:bCs/>
          <w:color w:val="000000"/>
          <w:spacing w:val="3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bCs/>
          <w:color w:val="000000"/>
          <w:spacing w:val="5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bCs/>
          <w:color w:val="000000"/>
          <w:spacing w:val="6"/>
          <w:sz w:val="28"/>
          <w:szCs w:val="28"/>
          <w:lang w:eastAsia="ru-RU"/>
        </w:rPr>
        <w:t>ы</w:t>
      </w:r>
      <w:r w:rsidRPr="00C34207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х</w:t>
      </w:r>
      <w:r w:rsidRPr="00C34207">
        <w:rPr>
          <w:rFonts w:ascii="Times New Roman" w:hAnsi="Times New Roman" w:cs="Times New Roman"/>
          <w:color w:val="000000"/>
          <w:spacing w:val="66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color w:val="000000"/>
          <w:spacing w:val="49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bCs/>
          <w:color w:val="000000"/>
          <w:spacing w:val="3"/>
          <w:sz w:val="28"/>
          <w:szCs w:val="28"/>
          <w:lang w:eastAsia="ru-RU"/>
        </w:rPr>
        <w:t>рг</w:t>
      </w:r>
      <w:r w:rsidRPr="00C34207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bCs/>
          <w:color w:val="000000"/>
          <w:spacing w:val="3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bCs/>
          <w:color w:val="000000"/>
          <w:spacing w:val="3"/>
          <w:sz w:val="28"/>
          <w:szCs w:val="28"/>
          <w:lang w:eastAsia="ru-RU"/>
        </w:rPr>
        <w:t>з</w:t>
      </w:r>
      <w:r w:rsidRPr="00C34207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eastAsia="ru-RU"/>
        </w:rPr>
        <w:t>ац</w:t>
      </w:r>
      <w:r w:rsidRPr="00C34207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й</w:t>
      </w:r>
      <w:r w:rsidRPr="00C34207">
        <w:rPr>
          <w:rFonts w:ascii="Times New Roman" w:hAnsi="Times New Roman" w:cs="Times New Roman"/>
          <w:color w:val="000000"/>
          <w:spacing w:val="74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Pr="00C34207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eastAsia="ru-RU"/>
        </w:rPr>
        <w:t>р</w:t>
      </w:r>
      <w:r w:rsidRPr="00C34207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bCs/>
          <w:color w:val="000000"/>
          <w:spacing w:val="3"/>
          <w:sz w:val="28"/>
          <w:szCs w:val="28"/>
          <w:lang w:eastAsia="ru-RU"/>
        </w:rPr>
        <w:t>в</w:t>
      </w:r>
      <w:r w:rsidRPr="00C34207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eastAsia="ru-RU"/>
        </w:rPr>
        <w:t>д</w:t>
      </w:r>
      <w:r w:rsidRPr="00C34207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ен</w:t>
      </w:r>
      <w:r w:rsidRPr="00C34207">
        <w:rPr>
          <w:rFonts w:ascii="Times New Roman" w:hAnsi="Times New Roman" w:cs="Times New Roman"/>
          <w:bCs/>
          <w:color w:val="000000"/>
          <w:spacing w:val="3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ем </w:t>
      </w:r>
      <w:r w:rsidRPr="00C34207">
        <w:rPr>
          <w:rFonts w:ascii="Times New Roman" w:hAnsi="Times New Roman" w:cs="Times New Roman"/>
          <w:bCs/>
          <w:color w:val="000000"/>
          <w:spacing w:val="6"/>
          <w:sz w:val="28"/>
          <w:szCs w:val="28"/>
          <w:lang w:eastAsia="ru-RU"/>
        </w:rPr>
        <w:t>п</w:t>
      </w:r>
      <w:r w:rsidRPr="00C34207">
        <w:rPr>
          <w:rFonts w:ascii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у</w:t>
      </w:r>
      <w:r w:rsidRPr="00C34207">
        <w:rPr>
          <w:rFonts w:ascii="Times New Roman" w:hAnsi="Times New Roman" w:cs="Times New Roman"/>
          <w:bCs/>
          <w:color w:val="000000"/>
          <w:spacing w:val="5"/>
          <w:sz w:val="28"/>
          <w:szCs w:val="28"/>
          <w:lang w:eastAsia="ru-RU"/>
        </w:rPr>
        <w:t>б</w:t>
      </w:r>
      <w:r w:rsidRPr="00C34207">
        <w:rPr>
          <w:rFonts w:ascii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л</w:t>
      </w:r>
      <w:r w:rsidRPr="00C34207">
        <w:rPr>
          <w:rFonts w:ascii="Times New Roman" w:hAnsi="Times New Roman" w:cs="Times New Roman"/>
          <w:bCs/>
          <w:color w:val="000000"/>
          <w:spacing w:val="3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чн</w:t>
      </w:r>
      <w:r w:rsidRPr="00C34207">
        <w:rPr>
          <w:rFonts w:ascii="Times New Roman" w:hAnsi="Times New Roman" w:cs="Times New Roman"/>
          <w:bCs/>
          <w:color w:val="000000"/>
          <w:spacing w:val="6"/>
          <w:sz w:val="28"/>
          <w:szCs w:val="28"/>
          <w:lang w:eastAsia="ru-RU"/>
        </w:rPr>
        <w:t>ы</w:t>
      </w:r>
      <w:r w:rsidRPr="00C34207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х</w:t>
      </w:r>
      <w:r w:rsidRPr="00C34207">
        <w:rPr>
          <w:rFonts w:ascii="Times New Roman" w:hAnsi="Times New Roman" w:cs="Times New Roman"/>
          <w:color w:val="000000"/>
          <w:spacing w:val="13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сл</w:t>
      </w:r>
      <w:r w:rsidRPr="00C34207">
        <w:rPr>
          <w:rFonts w:ascii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уш</w:t>
      </w:r>
      <w:r w:rsidRPr="00C34207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eastAsia="ru-RU"/>
        </w:rPr>
        <w:t>ан</w:t>
      </w:r>
      <w:r w:rsidRPr="00C34207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ий</w:t>
      </w:r>
    </w:p>
    <w:p w14:paraId="73079759" w14:textId="77777777" w:rsidR="00626562" w:rsidRPr="00626562" w:rsidRDefault="00626562" w:rsidP="00626562">
      <w:pPr>
        <w:pStyle w:val="af"/>
        <w:rPr>
          <w:rFonts w:ascii="Times New Roman" w:hAnsi="Times New Roman" w:cs="Times New Roman"/>
          <w:color w:val="000000"/>
          <w:spacing w:val="49"/>
          <w:sz w:val="28"/>
          <w:szCs w:val="28"/>
          <w:lang w:eastAsia="ru-RU"/>
        </w:rPr>
      </w:pPr>
    </w:p>
    <w:p w14:paraId="44D112EC" w14:textId="77777777" w:rsidR="00F403B3" w:rsidRPr="00C34207" w:rsidRDefault="00F403B3" w:rsidP="00C34207">
      <w:pPr>
        <w:pStyle w:val="af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color w:val="000000"/>
          <w:spacing w:val="3"/>
          <w:sz w:val="28"/>
          <w:szCs w:val="28"/>
          <w:lang w:eastAsia="ru-RU"/>
        </w:rPr>
        <w:t>Ф</w:t>
      </w:r>
      <w:r w:rsidRPr="00C34207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>ин</w:t>
      </w:r>
      <w:r w:rsidRPr="00C34207">
        <w:rPr>
          <w:rFonts w:ascii="Times New Roman" w:hAnsi="Times New Roman" w:cs="Times New Roman"/>
          <w:color w:val="000000"/>
          <w:spacing w:val="3"/>
          <w:sz w:val="28"/>
          <w:szCs w:val="28"/>
          <w:lang w:eastAsia="ru-RU"/>
        </w:rPr>
        <w:t>ан</w:t>
      </w:r>
      <w:r w:rsidRPr="00C34207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>си</w:t>
      </w:r>
      <w:r w:rsidRPr="00C34207">
        <w:rPr>
          <w:rFonts w:ascii="Times New Roman" w:hAnsi="Times New Roman" w:cs="Times New Roman"/>
          <w:color w:val="000000"/>
          <w:spacing w:val="3"/>
          <w:sz w:val="28"/>
          <w:szCs w:val="28"/>
          <w:lang w:eastAsia="ru-RU"/>
        </w:rPr>
        <w:t>рова</w:t>
      </w:r>
      <w:r w:rsidRPr="00C34207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color w:val="000000"/>
          <w:spacing w:val="3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color w:val="000000"/>
          <w:spacing w:val="85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C34207">
        <w:rPr>
          <w:rFonts w:ascii="Times New Roman" w:hAnsi="Times New Roman" w:cs="Times New Roman"/>
          <w:color w:val="000000"/>
          <w:spacing w:val="3"/>
          <w:sz w:val="28"/>
          <w:szCs w:val="28"/>
          <w:lang w:eastAsia="ru-RU"/>
        </w:rPr>
        <w:t>а</w:t>
      </w:r>
      <w:r w:rsidRPr="00C34207">
        <w:rPr>
          <w:rFonts w:ascii="Times New Roman" w:hAnsi="Times New Roman" w:cs="Times New Roman"/>
          <w:color w:val="000000"/>
          <w:spacing w:val="2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C34207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C34207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color w:val="000000"/>
          <w:spacing w:val="2"/>
          <w:sz w:val="28"/>
          <w:szCs w:val="28"/>
          <w:lang w:eastAsia="ru-RU"/>
        </w:rPr>
        <w:t>в</w:t>
      </w: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C34207">
        <w:rPr>
          <w:rFonts w:ascii="Times New Roman" w:hAnsi="Times New Roman" w:cs="Times New Roman"/>
          <w:color w:val="000000"/>
          <w:spacing w:val="97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color w:val="000000"/>
          <w:spacing w:val="3"/>
          <w:sz w:val="28"/>
          <w:szCs w:val="28"/>
          <w:lang w:eastAsia="ru-RU"/>
        </w:rPr>
        <w:t>вязанн</w:t>
      </w:r>
      <w:r w:rsidRPr="00C34207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>ы</w:t>
      </w: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C34207">
        <w:rPr>
          <w:rFonts w:ascii="Times New Roman" w:hAnsi="Times New Roman" w:cs="Times New Roman"/>
          <w:color w:val="000000"/>
          <w:spacing w:val="99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color w:val="000000"/>
          <w:spacing w:val="84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color w:val="000000"/>
          <w:spacing w:val="3"/>
          <w:sz w:val="28"/>
          <w:szCs w:val="28"/>
          <w:lang w:eastAsia="ru-RU"/>
        </w:rPr>
        <w:t>орга</w:t>
      </w:r>
      <w:r w:rsidRPr="00C34207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>ни</w:t>
      </w:r>
      <w:r w:rsidRPr="00C34207">
        <w:rPr>
          <w:rFonts w:ascii="Times New Roman" w:hAnsi="Times New Roman" w:cs="Times New Roman"/>
          <w:color w:val="000000"/>
          <w:spacing w:val="3"/>
          <w:sz w:val="28"/>
          <w:szCs w:val="28"/>
          <w:lang w:eastAsia="ru-RU"/>
        </w:rPr>
        <w:t>за</w:t>
      </w:r>
      <w:r w:rsidRPr="00C34207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>ци</w:t>
      </w:r>
      <w:r w:rsidRPr="00C34207">
        <w:rPr>
          <w:rFonts w:ascii="Times New Roman" w:hAnsi="Times New Roman" w:cs="Times New Roman"/>
          <w:color w:val="000000"/>
          <w:spacing w:val="3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C34207">
        <w:rPr>
          <w:rFonts w:ascii="Times New Roman" w:hAnsi="Times New Roman" w:cs="Times New Roman"/>
          <w:color w:val="000000"/>
          <w:spacing w:val="91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color w:val="000000"/>
          <w:spacing w:val="84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color w:val="000000"/>
          <w:spacing w:val="3"/>
          <w:sz w:val="28"/>
          <w:szCs w:val="28"/>
          <w:lang w:eastAsia="ru-RU"/>
        </w:rPr>
        <w:t>п</w:t>
      </w: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C34207">
        <w:rPr>
          <w:rFonts w:ascii="Times New Roman" w:hAnsi="Times New Roman" w:cs="Times New Roman"/>
          <w:color w:val="000000"/>
          <w:spacing w:val="3"/>
          <w:sz w:val="28"/>
          <w:szCs w:val="28"/>
          <w:lang w:eastAsia="ru-RU"/>
        </w:rPr>
        <w:t>ов</w:t>
      </w: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>д</w:t>
      </w: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color w:val="000000"/>
          <w:spacing w:val="3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color w:val="000000"/>
          <w:spacing w:val="5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 пу</w:t>
      </w:r>
      <w:r w:rsidRPr="00C34207">
        <w:rPr>
          <w:rFonts w:ascii="Times New Roman" w:hAnsi="Times New Roman" w:cs="Times New Roman"/>
          <w:color w:val="000000"/>
          <w:spacing w:val="2"/>
          <w:sz w:val="28"/>
          <w:szCs w:val="28"/>
          <w:lang w:eastAsia="ru-RU"/>
        </w:rPr>
        <w:t>бл</w:t>
      </w: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>ч</w:t>
      </w:r>
      <w:r w:rsidRPr="00C34207">
        <w:rPr>
          <w:rFonts w:ascii="Times New Roman" w:hAnsi="Times New Roman" w:cs="Times New Roman"/>
          <w:color w:val="000000"/>
          <w:spacing w:val="2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color w:val="000000"/>
          <w:spacing w:val="3"/>
          <w:sz w:val="28"/>
          <w:szCs w:val="28"/>
          <w:lang w:eastAsia="ru-RU"/>
        </w:rPr>
        <w:t>ы</w:t>
      </w: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C34207">
        <w:rPr>
          <w:rFonts w:ascii="Times New Roman" w:hAnsi="Times New Roman" w:cs="Times New Roman"/>
          <w:color w:val="000000"/>
          <w:spacing w:val="16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color w:val="000000"/>
          <w:spacing w:val="2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color w:val="000000"/>
          <w:spacing w:val="3"/>
          <w:sz w:val="28"/>
          <w:szCs w:val="28"/>
          <w:lang w:eastAsia="ru-RU"/>
        </w:rPr>
        <w:t>л</w:t>
      </w:r>
      <w:r w:rsidRPr="00C34207">
        <w:rPr>
          <w:rFonts w:ascii="Times New Roman" w:hAnsi="Times New Roman" w:cs="Times New Roman"/>
          <w:color w:val="000000"/>
          <w:spacing w:val="2"/>
          <w:sz w:val="28"/>
          <w:szCs w:val="28"/>
          <w:lang w:eastAsia="ru-RU"/>
        </w:rPr>
        <w:t>у</w:t>
      </w:r>
      <w:r w:rsidRPr="00C34207">
        <w:rPr>
          <w:rFonts w:ascii="Times New Roman" w:hAnsi="Times New Roman" w:cs="Times New Roman"/>
          <w:color w:val="000000"/>
          <w:spacing w:val="3"/>
          <w:sz w:val="28"/>
          <w:szCs w:val="28"/>
          <w:lang w:eastAsia="ru-RU"/>
        </w:rPr>
        <w:t>ша</w:t>
      </w: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C34207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>и</w:t>
      </w: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й,</w:t>
      </w:r>
      <w:r w:rsidRPr="00C34207">
        <w:rPr>
          <w:rFonts w:ascii="Times New Roman" w:hAnsi="Times New Roman" w:cs="Times New Roman"/>
          <w:color w:val="000000"/>
          <w:spacing w:val="27"/>
          <w:sz w:val="28"/>
          <w:szCs w:val="28"/>
          <w:lang w:eastAsia="ru-RU"/>
        </w:rPr>
        <w:t xml:space="preserve"> </w:t>
      </w:r>
      <w:r w:rsidRPr="00C34207">
        <w:rPr>
          <w:rFonts w:ascii="Times New Roman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>у</w:t>
      </w:r>
      <w:r w:rsidRPr="00C34207">
        <w:rPr>
          <w:rFonts w:ascii="Times New Roman" w:hAnsi="Times New Roman" w:cs="Times New Roman"/>
          <w:color w:val="000000"/>
          <w:spacing w:val="5"/>
          <w:sz w:val="28"/>
          <w:szCs w:val="28"/>
          <w:lang w:eastAsia="ru-RU"/>
        </w:rPr>
        <w:t>щ</w:t>
      </w: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color w:val="000000"/>
          <w:spacing w:val="3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color w:val="000000"/>
          <w:spacing w:val="2"/>
          <w:sz w:val="28"/>
          <w:szCs w:val="28"/>
          <w:lang w:eastAsia="ru-RU"/>
        </w:rPr>
        <w:t>т</w:t>
      </w:r>
      <w:r w:rsidRPr="00C34207">
        <w:rPr>
          <w:rFonts w:ascii="Times New Roman" w:hAnsi="Times New Roman" w:cs="Times New Roman"/>
          <w:color w:val="000000"/>
          <w:spacing w:val="3"/>
          <w:sz w:val="28"/>
          <w:szCs w:val="28"/>
          <w:lang w:eastAsia="ru-RU"/>
        </w:rPr>
        <w:t>в</w:t>
      </w:r>
      <w:r w:rsidRPr="00C34207">
        <w:rPr>
          <w:rFonts w:ascii="Times New Roman" w:hAnsi="Times New Roman" w:cs="Times New Roman"/>
          <w:color w:val="000000"/>
          <w:spacing w:val="2"/>
          <w:sz w:val="28"/>
          <w:szCs w:val="28"/>
          <w:lang w:eastAsia="ru-RU"/>
        </w:rPr>
        <w:t>л</w:t>
      </w: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C34207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>е</w:t>
      </w: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C34207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>с</w:t>
      </w:r>
      <w:r w:rsidRPr="00C342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из средств местного бюджета.</w:t>
      </w:r>
    </w:p>
    <w:p w14:paraId="23CFD342" w14:textId="77777777" w:rsidR="00F403B3" w:rsidRPr="00C34207" w:rsidRDefault="00F403B3" w:rsidP="00C34207">
      <w:pPr>
        <w:pStyle w:val="af"/>
        <w:rPr>
          <w:rFonts w:ascii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</w:pPr>
    </w:p>
    <w:p w14:paraId="76E8578D" w14:textId="77777777" w:rsidR="00F403B3" w:rsidRPr="00C34207" w:rsidRDefault="00F403B3" w:rsidP="00C34207">
      <w:pPr>
        <w:pStyle w:val="af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4A73AE7D" w14:textId="77777777" w:rsidR="00F403B3" w:rsidRPr="00C34207" w:rsidRDefault="00F403B3" w:rsidP="00C34207">
      <w:pPr>
        <w:pStyle w:val="af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52F9CB66" w14:textId="77777777" w:rsidR="00F403B3" w:rsidRPr="00C34207" w:rsidRDefault="00F403B3" w:rsidP="00626562">
      <w:pPr>
        <w:pStyle w:val="af"/>
        <w:ind w:firstLine="0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Начальник правового управления</w:t>
      </w:r>
    </w:p>
    <w:p w14:paraId="53FCE7AA" w14:textId="13DC6F0B" w:rsidR="00F403B3" w:rsidRPr="00C34207" w:rsidRDefault="00F403B3" w:rsidP="00626562">
      <w:pPr>
        <w:pStyle w:val="af"/>
        <w:ind w:firstLine="0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34207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администрации муниципальног</w:t>
      </w:r>
      <w:r w:rsidR="00626562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</w:p>
    <w:p w14:paraId="285035E8" w14:textId="7162292E" w:rsidR="00F403B3" w:rsidRPr="00C34207" w:rsidRDefault="00626562" w:rsidP="00626562">
      <w:pPr>
        <w:pStyle w:val="af"/>
        <w:ind w:firstLine="0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образования </w:t>
      </w:r>
      <w:r w:rsidR="00F403B3" w:rsidRPr="00C34207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Белореченский район                                                     Ю.В.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F403B3" w:rsidRPr="00C34207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Низаева</w:t>
      </w:r>
      <w:proofErr w:type="spellEnd"/>
    </w:p>
    <w:p w14:paraId="334C4492" w14:textId="2830D442" w:rsidR="00554ADE" w:rsidRDefault="00554ADE" w:rsidP="00F403B3">
      <w:pPr>
        <w:spacing w:after="0" w:line="240" w:lineRule="auto"/>
        <w:ind w:left="5245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sectPr w:rsidR="00554ADE" w:rsidSect="002B250B">
      <w:headerReference w:type="even" r:id="rId9"/>
      <w:headerReference w:type="default" r:id="rId10"/>
      <w:pgSz w:w="11906" w:h="16838"/>
      <w:pgMar w:top="1134" w:right="567" w:bottom="993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A0881" w14:textId="77777777" w:rsidR="00597F3A" w:rsidRDefault="00597F3A">
      <w:pPr>
        <w:spacing w:after="0" w:line="240" w:lineRule="auto"/>
      </w:pPr>
      <w:r>
        <w:separator/>
      </w:r>
    </w:p>
  </w:endnote>
  <w:endnote w:type="continuationSeparator" w:id="0">
    <w:p w14:paraId="6789B567" w14:textId="77777777" w:rsidR="00597F3A" w:rsidRDefault="00597F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76D5F" w14:textId="77777777" w:rsidR="00597F3A" w:rsidRDefault="00597F3A">
      <w:pPr>
        <w:spacing w:after="0" w:line="240" w:lineRule="auto"/>
      </w:pPr>
      <w:r>
        <w:separator/>
      </w:r>
    </w:p>
  </w:footnote>
  <w:footnote w:type="continuationSeparator" w:id="0">
    <w:p w14:paraId="195C7FE4" w14:textId="77777777" w:rsidR="00597F3A" w:rsidRDefault="00597F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7F416" w14:textId="77777777" w:rsidR="00F20A16" w:rsidRDefault="00F20A1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67FBC525" w14:textId="77777777" w:rsidR="00F20A16" w:rsidRDefault="00F20A1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26BE9" w14:textId="77777777" w:rsidR="00F20A16" w:rsidRDefault="00F20A16">
    <w:pPr>
      <w:pStyle w:val="a3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21434">
      <w:rPr>
        <w:rStyle w:val="a5"/>
        <w:noProof/>
      </w:rPr>
      <w:t>8</w:t>
    </w:r>
    <w:r>
      <w:rPr>
        <w:rStyle w:val="a5"/>
      </w:rPr>
      <w:fldChar w:fldCharType="end"/>
    </w:r>
  </w:p>
  <w:p w14:paraId="5C329027" w14:textId="77777777" w:rsidR="00F20A16" w:rsidRDefault="00F20A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multi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4FB4506"/>
    <w:multiLevelType w:val="multilevel"/>
    <w:tmpl w:val="061CC98A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712" w:hanging="720"/>
      </w:pPr>
    </w:lvl>
    <w:lvl w:ilvl="3">
      <w:start w:val="1"/>
      <w:numFmt w:val="decimal"/>
      <w:isLgl/>
      <w:lvlText w:val="%1.%2.%3.%4."/>
      <w:lvlJc w:val="left"/>
      <w:pPr>
        <w:ind w:left="2497" w:hanging="1080"/>
      </w:pPr>
    </w:lvl>
    <w:lvl w:ilvl="4">
      <w:start w:val="1"/>
      <w:numFmt w:val="decimal"/>
      <w:isLgl/>
      <w:lvlText w:val="%1.%2.%3.%4.%5."/>
      <w:lvlJc w:val="left"/>
      <w:pPr>
        <w:ind w:left="2922" w:hanging="1080"/>
      </w:pPr>
    </w:lvl>
    <w:lvl w:ilvl="5">
      <w:start w:val="1"/>
      <w:numFmt w:val="decimal"/>
      <w:isLgl/>
      <w:lvlText w:val="%1.%2.%3.%4.%5.%6."/>
      <w:lvlJc w:val="left"/>
      <w:pPr>
        <w:ind w:left="3707" w:hanging="1440"/>
      </w:pPr>
    </w:lvl>
    <w:lvl w:ilvl="6">
      <w:start w:val="1"/>
      <w:numFmt w:val="decimal"/>
      <w:isLgl/>
      <w:lvlText w:val="%1.%2.%3.%4.%5.%6.%7."/>
      <w:lvlJc w:val="left"/>
      <w:pPr>
        <w:ind w:left="4132" w:hanging="1440"/>
      </w:pPr>
    </w:lvl>
    <w:lvl w:ilvl="7">
      <w:start w:val="1"/>
      <w:numFmt w:val="decimal"/>
      <w:isLgl/>
      <w:lvlText w:val="%1.%2.%3.%4.%5.%6.%7.%8."/>
      <w:lvlJc w:val="left"/>
      <w:pPr>
        <w:ind w:left="4917" w:hanging="1800"/>
      </w:pPr>
    </w:lvl>
    <w:lvl w:ilvl="8">
      <w:start w:val="1"/>
      <w:numFmt w:val="decimal"/>
      <w:isLgl/>
      <w:lvlText w:val="%1.%2.%3.%4.%5.%6.%7.%8.%9."/>
      <w:lvlJc w:val="left"/>
      <w:pPr>
        <w:ind w:left="5702" w:hanging="2160"/>
      </w:pPr>
    </w:lvl>
  </w:abstractNum>
  <w:abstractNum w:abstractNumId="2" w15:restartNumberingAfterBreak="0">
    <w:nsid w:val="35CF7C15"/>
    <w:multiLevelType w:val="hybridMultilevel"/>
    <w:tmpl w:val="56D0EFA2"/>
    <w:lvl w:ilvl="0" w:tplc="F1D29BBE">
      <w:start w:val="1"/>
      <w:numFmt w:val="decimal"/>
      <w:lvlText w:val="%1)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367023DA"/>
    <w:multiLevelType w:val="hybridMultilevel"/>
    <w:tmpl w:val="61BCD394"/>
    <w:lvl w:ilvl="0" w:tplc="94BC8E1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D1F0D54"/>
    <w:multiLevelType w:val="hybridMultilevel"/>
    <w:tmpl w:val="A6B63244"/>
    <w:lvl w:ilvl="0" w:tplc="AFA27890">
      <w:start w:val="1"/>
      <w:numFmt w:val="decimal"/>
      <w:lvlText w:val="%1."/>
      <w:lvlJc w:val="left"/>
      <w:pPr>
        <w:ind w:left="1477" w:hanging="360"/>
      </w:pPr>
      <w:rPr>
        <w:rFonts w:ascii="Arial" w:eastAsia="Times New Roman" w:hAnsi="Arial" w:cs="Arial" w:hint="default"/>
      </w:rPr>
    </w:lvl>
    <w:lvl w:ilvl="1" w:tplc="04190019">
      <w:start w:val="1"/>
      <w:numFmt w:val="lowerLetter"/>
      <w:lvlText w:val="%2."/>
      <w:lvlJc w:val="left"/>
      <w:pPr>
        <w:ind w:left="2197" w:hanging="360"/>
      </w:pPr>
    </w:lvl>
    <w:lvl w:ilvl="2" w:tplc="0419001B">
      <w:start w:val="1"/>
      <w:numFmt w:val="lowerRoman"/>
      <w:lvlText w:val="%3."/>
      <w:lvlJc w:val="right"/>
      <w:pPr>
        <w:ind w:left="2917" w:hanging="180"/>
      </w:pPr>
    </w:lvl>
    <w:lvl w:ilvl="3" w:tplc="0419000F">
      <w:start w:val="1"/>
      <w:numFmt w:val="decimal"/>
      <w:lvlText w:val="%4."/>
      <w:lvlJc w:val="left"/>
      <w:pPr>
        <w:ind w:left="3637" w:hanging="360"/>
      </w:pPr>
    </w:lvl>
    <w:lvl w:ilvl="4" w:tplc="04190019">
      <w:start w:val="1"/>
      <w:numFmt w:val="lowerLetter"/>
      <w:lvlText w:val="%5."/>
      <w:lvlJc w:val="left"/>
      <w:pPr>
        <w:ind w:left="4357" w:hanging="360"/>
      </w:pPr>
    </w:lvl>
    <w:lvl w:ilvl="5" w:tplc="0419001B">
      <w:start w:val="1"/>
      <w:numFmt w:val="lowerRoman"/>
      <w:lvlText w:val="%6."/>
      <w:lvlJc w:val="right"/>
      <w:pPr>
        <w:ind w:left="5077" w:hanging="180"/>
      </w:pPr>
    </w:lvl>
    <w:lvl w:ilvl="6" w:tplc="0419000F">
      <w:start w:val="1"/>
      <w:numFmt w:val="decimal"/>
      <w:lvlText w:val="%7."/>
      <w:lvlJc w:val="left"/>
      <w:pPr>
        <w:ind w:left="5797" w:hanging="360"/>
      </w:pPr>
    </w:lvl>
    <w:lvl w:ilvl="7" w:tplc="04190019">
      <w:start w:val="1"/>
      <w:numFmt w:val="lowerLetter"/>
      <w:lvlText w:val="%8."/>
      <w:lvlJc w:val="left"/>
      <w:pPr>
        <w:ind w:left="6517" w:hanging="360"/>
      </w:pPr>
    </w:lvl>
    <w:lvl w:ilvl="8" w:tplc="0419001B">
      <w:start w:val="1"/>
      <w:numFmt w:val="lowerRoman"/>
      <w:lvlText w:val="%9."/>
      <w:lvlJc w:val="right"/>
      <w:pPr>
        <w:ind w:left="7237" w:hanging="180"/>
      </w:pPr>
    </w:lvl>
  </w:abstractNum>
  <w:abstractNum w:abstractNumId="5" w15:restartNumberingAfterBreak="0">
    <w:nsid w:val="576050E6"/>
    <w:multiLevelType w:val="hybridMultilevel"/>
    <w:tmpl w:val="26AC0BEC"/>
    <w:lvl w:ilvl="0" w:tplc="13145DA0">
      <w:start w:val="1"/>
      <w:numFmt w:val="decimal"/>
      <w:lvlText w:val="%1."/>
      <w:lvlJc w:val="left"/>
      <w:pPr>
        <w:ind w:left="149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60FA29AC"/>
    <w:multiLevelType w:val="hybridMultilevel"/>
    <w:tmpl w:val="7320116C"/>
    <w:lvl w:ilvl="0" w:tplc="BD7CDC2E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6A051AA8"/>
    <w:multiLevelType w:val="hybridMultilevel"/>
    <w:tmpl w:val="F2B846DE"/>
    <w:lvl w:ilvl="0" w:tplc="894CBAA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B752CE3"/>
    <w:multiLevelType w:val="hybridMultilevel"/>
    <w:tmpl w:val="E4EA9DE2"/>
    <w:lvl w:ilvl="0" w:tplc="1D4667BA">
      <w:start w:val="1"/>
      <w:numFmt w:val="decimal"/>
      <w:lvlText w:val="%1."/>
      <w:lvlJc w:val="left"/>
      <w:pPr>
        <w:ind w:left="1497" w:hanging="93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 w16cid:durableId="1951012396">
    <w:abstractNumId w:val="2"/>
  </w:num>
  <w:num w:numId="2" w16cid:durableId="20794707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6926779">
    <w:abstractNumId w:val="7"/>
  </w:num>
  <w:num w:numId="4" w16cid:durableId="9998937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68738507">
    <w:abstractNumId w:val="3"/>
  </w:num>
  <w:num w:numId="6" w16cid:durableId="131951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2940303">
    <w:abstractNumId w:val="4"/>
  </w:num>
  <w:num w:numId="8" w16cid:durableId="77367396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55008845">
    <w:abstractNumId w:val="5"/>
  </w:num>
  <w:num w:numId="10" w16cid:durableId="8933494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48179377">
    <w:abstractNumId w:val="1"/>
  </w:num>
  <w:num w:numId="12" w16cid:durableId="12377900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9771972">
    <w:abstractNumId w:val="6"/>
  </w:num>
  <w:num w:numId="14" w16cid:durableId="3354986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89659606">
    <w:abstractNumId w:val="8"/>
  </w:num>
  <w:num w:numId="16" w16cid:durableId="12032525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556152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20"/>
    <w:rsid w:val="0000619A"/>
    <w:rsid w:val="00023362"/>
    <w:rsid w:val="00050708"/>
    <w:rsid w:val="00052027"/>
    <w:rsid w:val="000C45AE"/>
    <w:rsid w:val="0012246F"/>
    <w:rsid w:val="001627E5"/>
    <w:rsid w:val="00183CC8"/>
    <w:rsid w:val="001A04E3"/>
    <w:rsid w:val="001A156C"/>
    <w:rsid w:val="001E2697"/>
    <w:rsid w:val="002B250B"/>
    <w:rsid w:val="002B2FF2"/>
    <w:rsid w:val="00321434"/>
    <w:rsid w:val="0033758C"/>
    <w:rsid w:val="00343DEE"/>
    <w:rsid w:val="00394DDE"/>
    <w:rsid w:val="003D7EF4"/>
    <w:rsid w:val="003E4484"/>
    <w:rsid w:val="00474056"/>
    <w:rsid w:val="004B3000"/>
    <w:rsid w:val="00554ADE"/>
    <w:rsid w:val="00565E86"/>
    <w:rsid w:val="00597F3A"/>
    <w:rsid w:val="005F576A"/>
    <w:rsid w:val="00626562"/>
    <w:rsid w:val="00636006"/>
    <w:rsid w:val="00654B4A"/>
    <w:rsid w:val="006B2B51"/>
    <w:rsid w:val="006D0CA3"/>
    <w:rsid w:val="0071351A"/>
    <w:rsid w:val="00764061"/>
    <w:rsid w:val="00782115"/>
    <w:rsid w:val="007C2CA1"/>
    <w:rsid w:val="007C3C2E"/>
    <w:rsid w:val="008779C9"/>
    <w:rsid w:val="008F6447"/>
    <w:rsid w:val="009030E1"/>
    <w:rsid w:val="00911A62"/>
    <w:rsid w:val="00935809"/>
    <w:rsid w:val="00A84B5F"/>
    <w:rsid w:val="00AF6FD8"/>
    <w:rsid w:val="00B0056B"/>
    <w:rsid w:val="00B241B1"/>
    <w:rsid w:val="00B7449B"/>
    <w:rsid w:val="00BF0772"/>
    <w:rsid w:val="00C34207"/>
    <w:rsid w:val="00CB5FF3"/>
    <w:rsid w:val="00CD668A"/>
    <w:rsid w:val="00CE378F"/>
    <w:rsid w:val="00CF421D"/>
    <w:rsid w:val="00D22883"/>
    <w:rsid w:val="00D4046E"/>
    <w:rsid w:val="00DB37E9"/>
    <w:rsid w:val="00DE59A1"/>
    <w:rsid w:val="00E720FD"/>
    <w:rsid w:val="00E8614C"/>
    <w:rsid w:val="00EF210D"/>
    <w:rsid w:val="00F11030"/>
    <w:rsid w:val="00F20A16"/>
    <w:rsid w:val="00F403B3"/>
    <w:rsid w:val="00F43320"/>
    <w:rsid w:val="00F52FE8"/>
    <w:rsid w:val="00FA4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99DBB"/>
  <w15:chartTrackingRefBased/>
  <w15:docId w15:val="{1884AA3C-8BEA-4226-9D8F-6CCF9FEC6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4ADE"/>
  </w:style>
  <w:style w:type="paragraph" w:styleId="3">
    <w:name w:val="heading 3"/>
    <w:basedOn w:val="a"/>
    <w:link w:val="30"/>
    <w:uiPriority w:val="9"/>
    <w:semiHidden/>
    <w:unhideWhenUsed/>
    <w:qFormat/>
    <w:rsid w:val="00F403B3"/>
    <w:pPr>
      <w:spacing w:before="100" w:beforeAutospacing="1" w:after="100" w:afterAutospacing="1" w:line="240" w:lineRule="auto"/>
      <w:ind w:firstLine="567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F07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F0772"/>
  </w:style>
  <w:style w:type="character" w:styleId="a5">
    <w:name w:val="page number"/>
    <w:basedOn w:val="a0"/>
    <w:rsid w:val="00BF0772"/>
  </w:style>
  <w:style w:type="paragraph" w:styleId="a6">
    <w:name w:val="Balloon Text"/>
    <w:basedOn w:val="a"/>
    <w:link w:val="a7"/>
    <w:uiPriority w:val="99"/>
    <w:semiHidden/>
    <w:unhideWhenUsed/>
    <w:rsid w:val="000C45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C45AE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semiHidden/>
    <w:rsid w:val="00F403B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8">
    <w:name w:val="Hyperlink"/>
    <w:basedOn w:val="a0"/>
    <w:uiPriority w:val="99"/>
    <w:semiHidden/>
    <w:unhideWhenUsed/>
    <w:rsid w:val="00F403B3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F403B3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semiHidden/>
    <w:rsid w:val="00F403B3"/>
    <w:pPr>
      <w:spacing w:before="100" w:beforeAutospacing="1" w:after="100" w:afterAutospacing="1" w:line="240" w:lineRule="auto"/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F403B3"/>
    <w:pPr>
      <w:spacing w:before="100" w:beforeAutospacing="1" w:after="100" w:afterAutospacing="1" w:line="240" w:lineRule="auto"/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F403B3"/>
    <w:pPr>
      <w:tabs>
        <w:tab w:val="center" w:pos="4677"/>
        <w:tab w:val="right" w:pos="9355"/>
      </w:tabs>
      <w:spacing w:after="0" w:line="240" w:lineRule="auto"/>
      <w:ind w:firstLine="567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F403B3"/>
    <w:rPr>
      <w:rFonts w:ascii="Calibri" w:eastAsia="Times New Roman" w:hAnsi="Calibri" w:cs="Times New Roman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F403B3"/>
    <w:pPr>
      <w:spacing w:after="120" w:line="240" w:lineRule="auto"/>
      <w:ind w:firstLine="567"/>
      <w:jc w:val="both"/>
    </w:pPr>
    <w:rPr>
      <w:rFonts w:ascii="Calibri" w:eastAsia="Calibri" w:hAnsi="Calibri" w:cs="Calibri"/>
    </w:rPr>
  </w:style>
  <w:style w:type="character" w:customStyle="1" w:styleId="ae">
    <w:name w:val="Основной текст Знак"/>
    <w:basedOn w:val="a0"/>
    <w:link w:val="ad"/>
    <w:uiPriority w:val="99"/>
    <w:semiHidden/>
    <w:rsid w:val="00F403B3"/>
    <w:rPr>
      <w:rFonts w:ascii="Calibri" w:eastAsia="Calibri" w:hAnsi="Calibri" w:cs="Calibri"/>
    </w:rPr>
  </w:style>
  <w:style w:type="paragraph" w:styleId="af">
    <w:name w:val="No Spacing"/>
    <w:uiPriority w:val="1"/>
    <w:qFormat/>
    <w:rsid w:val="00F403B3"/>
    <w:pPr>
      <w:spacing w:after="0" w:line="240" w:lineRule="auto"/>
      <w:ind w:firstLine="567"/>
      <w:jc w:val="both"/>
    </w:pPr>
    <w:rPr>
      <w:rFonts w:ascii="Calibri" w:eastAsia="Calibri" w:hAnsi="Calibri" w:cs="Calibri"/>
    </w:rPr>
  </w:style>
  <w:style w:type="paragraph" w:styleId="af0">
    <w:name w:val="List Paragraph"/>
    <w:basedOn w:val="a"/>
    <w:uiPriority w:val="34"/>
    <w:qFormat/>
    <w:rsid w:val="00F403B3"/>
    <w:pPr>
      <w:spacing w:after="0" w:line="240" w:lineRule="auto"/>
      <w:ind w:left="720" w:firstLine="567"/>
      <w:contextualSpacing/>
      <w:jc w:val="both"/>
    </w:pPr>
    <w:rPr>
      <w:rFonts w:ascii="Calibri" w:eastAsia="Calibri" w:hAnsi="Calibri" w:cs="Calibri"/>
    </w:rPr>
  </w:style>
  <w:style w:type="paragraph" w:customStyle="1" w:styleId="ConsPlusNormal">
    <w:name w:val="ConsPlusNormal"/>
    <w:uiPriority w:val="99"/>
    <w:semiHidden/>
    <w:rsid w:val="00F403B3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link w:val="20"/>
    <w:semiHidden/>
    <w:locked/>
    <w:rsid w:val="00F403B3"/>
    <w:rPr>
      <w:spacing w:val="20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F403B3"/>
    <w:pPr>
      <w:widowControl w:val="0"/>
      <w:shd w:val="clear" w:color="auto" w:fill="FFFFFF"/>
      <w:spacing w:before="420" w:after="0" w:line="240" w:lineRule="atLeast"/>
      <w:ind w:firstLine="567"/>
      <w:jc w:val="center"/>
    </w:pPr>
    <w:rPr>
      <w:spacing w:val="20"/>
      <w:sz w:val="28"/>
      <w:szCs w:val="28"/>
    </w:rPr>
  </w:style>
  <w:style w:type="paragraph" w:customStyle="1" w:styleId="formattext">
    <w:name w:val="formattext"/>
    <w:basedOn w:val="a"/>
    <w:uiPriority w:val="99"/>
    <w:semiHidden/>
    <w:rsid w:val="00F403B3"/>
    <w:pPr>
      <w:spacing w:before="100" w:beforeAutospacing="1" w:after="100" w:afterAutospacing="1" w:line="240" w:lineRule="auto"/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semiHidden/>
    <w:rsid w:val="00F403B3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2"/>
      <w:sz w:val="20"/>
      <w:szCs w:val="20"/>
      <w:lang w:eastAsia="ar-SA"/>
    </w:rPr>
  </w:style>
  <w:style w:type="character" w:customStyle="1" w:styleId="blk">
    <w:name w:val="blk"/>
    <w:basedOn w:val="a0"/>
    <w:rsid w:val="00F403B3"/>
  </w:style>
  <w:style w:type="character" w:customStyle="1" w:styleId="1">
    <w:name w:val="Гиперссылка1"/>
    <w:basedOn w:val="a0"/>
    <w:uiPriority w:val="99"/>
    <w:rsid w:val="00F403B3"/>
    <w:rPr>
      <w:color w:val="0000FF"/>
      <w:u w:val="single"/>
    </w:rPr>
  </w:style>
  <w:style w:type="table" w:styleId="af1">
    <w:name w:val="Table Grid"/>
    <w:basedOn w:val="a1"/>
    <w:uiPriority w:val="59"/>
    <w:rsid w:val="00F403B3"/>
    <w:pPr>
      <w:spacing w:after="0" w:line="240" w:lineRule="auto"/>
      <w:ind w:firstLine="567"/>
      <w:jc w:val="both"/>
    </w:pPr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5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-belorechensk.ru/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0C8E4F397CDC38F3458FD4B2E087D51FA206A69C7CC70E8CAF39C05DBF1CE5961F4AB04A205861952YE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2971</Words>
  <Characters>16939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didenko</dc:creator>
  <cp:keywords/>
  <dc:description/>
  <cp:lastModifiedBy>RePack by Diakov</cp:lastModifiedBy>
  <cp:revision>36</cp:revision>
  <cp:lastPrinted>2022-09-16T08:55:00Z</cp:lastPrinted>
  <dcterms:created xsi:type="dcterms:W3CDTF">2022-08-12T07:07:00Z</dcterms:created>
  <dcterms:modified xsi:type="dcterms:W3CDTF">2022-11-18T06:36:00Z</dcterms:modified>
</cp:coreProperties>
</file>